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AD" w:rsidP="000D402F" w:rsidRDefault="000D402F" w14:paraId="6980BCAC" w14:textId="60158C84">
      <w:pPr>
        <w:rPr>
          <w:rFonts w:ascii="Arial" w:hAnsi="Arial" w:cs="Arial"/>
        </w:rPr>
      </w:pPr>
      <w:bookmarkStart w:name="_Hlk100309630" w:id="0"/>
      <w:r w:rsidRPr="000D402F">
        <w:rPr>
          <w:rFonts w:ascii="Arial" w:hAnsi="Arial" w:cs="Arial"/>
          <w:bCs/>
          <w:sz w:val="36"/>
          <w:szCs w:val="36"/>
        </w:rPr>
        <w:t xml:space="preserve">Sample </w:t>
      </w:r>
      <w:r w:rsidR="00070475">
        <w:rPr>
          <w:rFonts w:ascii="Arial" w:hAnsi="Arial" w:cs="Arial"/>
          <w:bCs/>
          <w:sz w:val="36"/>
          <w:szCs w:val="36"/>
        </w:rPr>
        <w:t>Follow Up Email To Leaders</w:t>
      </w:r>
    </w:p>
    <w:bookmarkEnd w:id="0"/>
    <w:p w:rsidR="00070475" w:rsidP="00562317" w:rsidRDefault="00070475" w14:paraId="2AFAEE4C" w14:textId="77777777">
      <w:pPr>
        <w:spacing w:line="276" w:lineRule="auto"/>
        <w:rPr>
          <w:rFonts w:ascii="Arial" w:hAnsi="Arial" w:cs="Arial"/>
          <w:i/>
          <w:iCs/>
          <w:sz w:val="26"/>
          <w:szCs w:val="26"/>
        </w:rPr>
      </w:pPr>
    </w:p>
    <w:p w:rsidRPr="00070475" w:rsidR="00562317" w:rsidP="00562317" w:rsidRDefault="00562317" w14:paraId="59E66D0A" w14:textId="65F2B447">
      <w:pPr>
        <w:spacing w:line="276" w:lineRule="auto"/>
        <w:rPr>
          <w:rFonts w:ascii="Arial" w:hAnsi="Arial" w:cs="Arial"/>
          <w:i/>
          <w:iCs/>
          <w:sz w:val="26"/>
          <w:szCs w:val="26"/>
        </w:rPr>
      </w:pPr>
      <w:r w:rsidRPr="00070475">
        <w:rPr>
          <w:rFonts w:ascii="Arial" w:hAnsi="Arial" w:cs="Arial"/>
          <w:i/>
          <w:iCs/>
          <w:sz w:val="26"/>
          <w:szCs w:val="26"/>
        </w:rPr>
        <w:t xml:space="preserve">This is an example of </w:t>
      </w:r>
      <w:r w:rsidRPr="00070475" w:rsidR="00070475">
        <w:rPr>
          <w:rFonts w:ascii="Arial" w:hAnsi="Arial" w:cs="Arial"/>
          <w:i/>
          <w:iCs/>
          <w:sz w:val="26"/>
          <w:szCs w:val="26"/>
        </w:rPr>
        <w:t>an email</w:t>
      </w:r>
      <w:r w:rsidRPr="00070475">
        <w:rPr>
          <w:rFonts w:ascii="Arial" w:hAnsi="Arial" w:cs="Arial"/>
          <w:i/>
          <w:iCs/>
          <w:sz w:val="26"/>
          <w:szCs w:val="26"/>
        </w:rPr>
        <w:t xml:space="preserve"> you might </w:t>
      </w:r>
      <w:r w:rsidRPr="00070475" w:rsidR="00070475">
        <w:rPr>
          <w:rFonts w:ascii="Arial" w:hAnsi="Arial" w:cs="Arial"/>
          <w:i/>
          <w:iCs/>
          <w:sz w:val="26"/>
          <w:szCs w:val="26"/>
        </w:rPr>
        <w:t>use to follow up with leaders after presenting the background and case for a Listening Campaign at your organization</w:t>
      </w:r>
      <w:r w:rsidRPr="00070475">
        <w:rPr>
          <w:rFonts w:ascii="Arial" w:hAnsi="Arial" w:cs="Arial"/>
          <w:i/>
          <w:iCs/>
          <w:sz w:val="26"/>
          <w:szCs w:val="26"/>
        </w:rPr>
        <w:t>.</w:t>
      </w:r>
    </w:p>
    <w:p w:rsidRPr="00070475" w:rsidR="00562317" w:rsidP="00C669AD" w:rsidRDefault="00562317" w14:paraId="1DCED81F" w14:textId="34161C98">
      <w:pPr>
        <w:rPr>
          <w:rFonts w:ascii="Arial" w:hAnsi="Arial" w:cs="Arial"/>
          <w:sz w:val="26"/>
          <w:szCs w:val="26"/>
        </w:rPr>
      </w:pPr>
    </w:p>
    <w:p w:rsidRPr="00562317" w:rsidR="00562317" w:rsidP="007F189B" w:rsidRDefault="00070475" w14:paraId="319EB36E" w14:textId="3CFCC559">
      <w:pPr>
        <w:spacing w:line="276" w:lineRule="auto"/>
        <w:ind w:firstLine="720"/>
        <w:rPr>
          <w:rFonts w:ascii="Arial" w:hAnsi="Arial" w:cs="Arial"/>
          <w:b/>
          <w:bCs/>
        </w:rPr>
      </w:pPr>
      <w:r>
        <w:rPr>
          <w:rFonts w:ascii="Arial" w:hAnsi="Arial" w:cs="Arial"/>
          <w:b/>
          <w:bCs/>
        </w:rPr>
        <w:t>Follow up email to leaders</w:t>
      </w:r>
    </w:p>
    <w:p w:rsidRPr="00562317" w:rsidR="007F189B" w:rsidP="0015177A" w:rsidRDefault="007F189B" w14:paraId="10E579E2" w14:textId="77777777">
      <w:pPr>
        <w:spacing w:line="276" w:lineRule="auto"/>
        <w:ind w:firstLine="720"/>
        <w:rPr>
          <w:rFonts w:ascii="Arial" w:hAnsi="Arial" w:cs="Arial"/>
          <w:b/>
          <w:bCs/>
        </w:rPr>
      </w:pPr>
    </w:p>
    <w:p w:rsidR="00562317" w:rsidP="00562317" w:rsidRDefault="00562317" w14:paraId="305657EE" w14:textId="4C1CFF79">
      <w:pPr>
        <w:ind w:left="720"/>
        <w:rPr>
          <w:rFonts w:ascii="Arial" w:hAnsi="Arial" w:cs="Arial"/>
        </w:rPr>
      </w:pPr>
      <w:r>
        <w:rPr>
          <w:rFonts w:ascii="Arial" w:hAnsi="Arial" w:cs="Arial"/>
        </w:rPr>
        <w:t xml:space="preserve">Email subject: </w:t>
      </w:r>
      <w:r w:rsidR="00070475">
        <w:rPr>
          <w:rFonts w:ascii="Arial" w:hAnsi="Arial" w:cs="Arial"/>
        </w:rPr>
        <w:t>Following up: Request 30 minutes to discuss a Listening Campaign [</w:t>
      </w:r>
      <w:r w:rsidRPr="00070475" w:rsidR="00070475">
        <w:rPr>
          <w:rFonts w:ascii="Arial" w:hAnsi="Arial" w:cs="Arial"/>
          <w:highlight w:val="yellow"/>
        </w:rPr>
        <w:t>insert any requests or needs from leaders that require a response</w:t>
      </w:r>
      <w:r w:rsidR="00070475">
        <w:rPr>
          <w:rFonts w:ascii="Arial" w:hAnsi="Arial" w:cs="Arial"/>
        </w:rPr>
        <w:t>]</w:t>
      </w:r>
    </w:p>
    <w:p w:rsidRPr="00562317" w:rsidR="00DA6259" w:rsidP="00562317" w:rsidRDefault="00DA6259" w14:paraId="48A74FB3" w14:textId="77777777">
      <w:pPr>
        <w:ind w:left="720"/>
        <w:rPr>
          <w:rFonts w:ascii="Arial" w:hAnsi="Arial" w:cs="Arial"/>
        </w:rPr>
      </w:pPr>
    </w:p>
    <w:p w:rsidR="00562317" w:rsidP="00562317" w:rsidRDefault="00562317" w14:paraId="19010868" w14:textId="707A866D">
      <w:pPr>
        <w:ind w:left="720"/>
        <w:rPr>
          <w:rFonts w:ascii="Arial" w:hAnsi="Arial" w:cs="Arial"/>
        </w:rPr>
      </w:pPr>
      <w:r>
        <w:rPr>
          <w:rFonts w:ascii="Arial" w:hAnsi="Arial" w:cs="Arial"/>
        </w:rPr>
        <w:t xml:space="preserve">Dear </w:t>
      </w:r>
      <w:r w:rsidR="00AB0F98">
        <w:rPr>
          <w:rFonts w:ascii="Arial" w:hAnsi="Arial" w:cs="Arial"/>
        </w:rPr>
        <w:t>[</w:t>
      </w:r>
      <w:r w:rsidRPr="00AB0F98" w:rsidR="00AB0F98">
        <w:rPr>
          <w:rFonts w:ascii="Arial" w:hAnsi="Arial" w:cs="Arial"/>
          <w:highlight w:val="yellow"/>
        </w:rPr>
        <w:t>insert name</w:t>
      </w:r>
      <w:r w:rsidR="00AB0F98">
        <w:rPr>
          <w:rFonts w:ascii="Arial" w:hAnsi="Arial" w:cs="Arial"/>
        </w:rPr>
        <w:t>]</w:t>
      </w:r>
      <w:r>
        <w:rPr>
          <w:rFonts w:ascii="Arial" w:hAnsi="Arial" w:cs="Arial"/>
        </w:rPr>
        <w:t>,</w:t>
      </w:r>
    </w:p>
    <w:p w:rsidR="00562317" w:rsidP="00562317" w:rsidRDefault="00562317" w14:paraId="2BCF3A8D" w14:textId="77777777">
      <w:pPr>
        <w:ind w:left="720"/>
        <w:rPr>
          <w:rFonts w:ascii="Arial" w:hAnsi="Arial" w:cs="Arial"/>
        </w:rPr>
      </w:pPr>
    </w:p>
    <w:p w:rsidRPr="00070475" w:rsidR="00070475" w:rsidP="00070475" w:rsidRDefault="00070475" w14:paraId="2C6D23DB" w14:textId="4FCAD7FD">
      <w:pPr>
        <w:ind w:left="720"/>
        <w:rPr>
          <w:rFonts w:ascii="Arial" w:hAnsi="Arial" w:cs="Arial"/>
        </w:rPr>
      </w:pPr>
      <w:r w:rsidRPr="43F06CD5" w:rsidR="00070475">
        <w:rPr>
          <w:rFonts w:ascii="Arial" w:hAnsi="Arial" w:cs="Arial"/>
        </w:rPr>
        <w:t xml:space="preserve">On </w:t>
      </w:r>
      <w:r w:rsidRPr="43F06CD5" w:rsidR="00070475">
        <w:rPr>
          <w:rFonts w:ascii="Arial" w:hAnsi="Arial" w:cs="Arial"/>
        </w:rPr>
        <w:t>[</w:t>
      </w:r>
      <w:r w:rsidRPr="43F06CD5" w:rsidR="00070475">
        <w:rPr>
          <w:rFonts w:ascii="Arial" w:hAnsi="Arial" w:cs="Arial"/>
          <w:highlight w:val="yellow"/>
        </w:rPr>
        <w:t>date</w:t>
      </w:r>
      <w:r w:rsidRPr="43F06CD5" w:rsidR="00070475">
        <w:rPr>
          <w:rFonts w:ascii="Arial" w:hAnsi="Arial" w:cs="Arial"/>
        </w:rPr>
        <w:t>]</w:t>
      </w:r>
      <w:r w:rsidRPr="43F06CD5" w:rsidR="00070475">
        <w:rPr>
          <w:rFonts w:ascii="Arial" w:hAnsi="Arial" w:cs="Arial"/>
        </w:rPr>
        <w:t xml:space="preserve">, we gave a presentation about one of our key strategies aimed at improving the physician experience. </w:t>
      </w:r>
      <w:r w:rsidRPr="43F06CD5" w:rsidR="00070475">
        <w:rPr>
          <w:rFonts w:ascii="Arial" w:hAnsi="Arial" w:cs="Arial"/>
        </w:rPr>
        <w:t>T</w:t>
      </w:r>
      <w:r w:rsidRPr="43F06CD5" w:rsidR="00070475">
        <w:rPr>
          <w:rFonts w:ascii="Arial" w:hAnsi="Arial" w:cs="Arial"/>
        </w:rPr>
        <w:t>he Listening Campaign is designed to celebrate what is going well and to identify system</w:t>
      </w:r>
      <w:r w:rsidRPr="43F06CD5" w:rsidR="00070475">
        <w:rPr>
          <w:rFonts w:ascii="Arial" w:hAnsi="Arial" w:cs="Arial"/>
        </w:rPr>
        <w:t>ic</w:t>
      </w:r>
      <w:r w:rsidRPr="43F06CD5" w:rsidR="00070475">
        <w:rPr>
          <w:rFonts w:ascii="Arial" w:hAnsi="Arial" w:cs="Arial"/>
        </w:rPr>
        <w:t xml:space="preserve"> factors that make it difficult for physicians to find joy and meaning in their work. A primary goal is to keep the conversation positive and productive. We are excited to work with you and your group!</w:t>
      </w:r>
    </w:p>
    <w:p w:rsidR="00070475" w:rsidP="00070475" w:rsidRDefault="00070475" w14:paraId="4B4CD60D" w14:textId="77777777">
      <w:pPr>
        <w:ind w:left="720"/>
        <w:rPr>
          <w:rFonts w:ascii="Arial" w:hAnsi="Arial" w:cs="Arial"/>
        </w:rPr>
      </w:pPr>
    </w:p>
    <w:p w:rsidRPr="00070475" w:rsidR="00070475" w:rsidP="00070475" w:rsidRDefault="00070475" w14:paraId="40AA27C9" w14:textId="12A50589">
      <w:pPr>
        <w:ind w:left="720"/>
        <w:rPr>
          <w:rFonts w:ascii="Arial" w:hAnsi="Arial" w:cs="Arial"/>
        </w:rPr>
      </w:pPr>
      <w:r w:rsidRPr="00070475">
        <w:rPr>
          <w:rFonts w:ascii="Arial" w:hAnsi="Arial" w:cs="Arial"/>
        </w:rPr>
        <w:t>Could we borrow 30 minutes of your time to discuss the approach, schedule a time with your physician group (30-60 minutes), and address any predominant issues that we can prepare for ahead of time? We welcome any other members of your team to attend as well</w:t>
      </w:r>
      <w:r>
        <w:rPr>
          <w:rFonts w:ascii="Arial" w:hAnsi="Arial" w:cs="Arial"/>
        </w:rPr>
        <w:t xml:space="preserve">, such as the </w:t>
      </w:r>
      <w:r w:rsidRPr="00070475">
        <w:rPr>
          <w:rFonts w:ascii="Arial" w:hAnsi="Arial" w:cs="Arial"/>
        </w:rPr>
        <w:t>group well</w:t>
      </w:r>
      <w:r>
        <w:rPr>
          <w:rFonts w:ascii="Arial" w:hAnsi="Arial" w:cs="Arial"/>
        </w:rPr>
        <w:t>-</w:t>
      </w:r>
      <w:r w:rsidRPr="00070475">
        <w:rPr>
          <w:rFonts w:ascii="Arial" w:hAnsi="Arial" w:cs="Arial"/>
        </w:rPr>
        <w:t>being champion, administrator</w:t>
      </w:r>
      <w:r>
        <w:rPr>
          <w:rFonts w:ascii="Arial" w:hAnsi="Arial" w:cs="Arial"/>
        </w:rPr>
        <w:t>(s)</w:t>
      </w:r>
      <w:r w:rsidRPr="00070475">
        <w:rPr>
          <w:rFonts w:ascii="Arial" w:hAnsi="Arial" w:cs="Arial"/>
        </w:rPr>
        <w:t>, dyad partner</w:t>
      </w:r>
      <w:r>
        <w:rPr>
          <w:rFonts w:ascii="Arial" w:hAnsi="Arial" w:cs="Arial"/>
        </w:rPr>
        <w:t>(s)</w:t>
      </w:r>
      <w:r w:rsidRPr="00070475">
        <w:rPr>
          <w:rFonts w:ascii="Arial" w:hAnsi="Arial" w:cs="Arial"/>
        </w:rPr>
        <w:t xml:space="preserve">, etc. </w:t>
      </w:r>
    </w:p>
    <w:p w:rsidRPr="00070475" w:rsidR="00070475" w:rsidP="00070475" w:rsidRDefault="00070475" w14:paraId="7B2304DD" w14:textId="77777777">
      <w:pPr>
        <w:rPr>
          <w:rFonts w:ascii="Arial" w:hAnsi="Arial" w:cs="Arial"/>
        </w:rPr>
      </w:pPr>
    </w:p>
    <w:p w:rsidR="00070475" w:rsidP="00070475" w:rsidRDefault="00070475" w14:paraId="573C9D5D" w14:textId="77777777">
      <w:pPr>
        <w:ind w:left="720"/>
        <w:rPr>
          <w:rFonts w:ascii="Arial" w:hAnsi="Arial" w:cs="Arial"/>
        </w:rPr>
      </w:pPr>
      <w:r w:rsidRPr="00070475">
        <w:rPr>
          <w:rFonts w:ascii="Arial" w:hAnsi="Arial" w:cs="Arial"/>
        </w:rPr>
        <w:t xml:space="preserve">If you are interested, please let us know who assists with your schedule and we’ll get a planning meeting on the books. </w:t>
      </w:r>
    </w:p>
    <w:p w:rsidRPr="00070475" w:rsidR="00070475" w:rsidP="00070475" w:rsidRDefault="00070475" w14:paraId="55D7F0CB" w14:textId="5ADF05D6">
      <w:pPr>
        <w:ind w:left="720"/>
        <w:rPr>
          <w:rFonts w:ascii="Arial" w:hAnsi="Arial" w:cs="Arial"/>
        </w:rPr>
      </w:pPr>
      <w:r w:rsidRPr="00070475">
        <w:rPr>
          <w:rFonts w:ascii="Arial" w:hAnsi="Arial" w:cs="Arial"/>
        </w:rPr>
        <w:t>Sincerely,</w:t>
      </w:r>
    </w:p>
    <w:p w:rsidRPr="00070475" w:rsidR="00070475" w:rsidP="00070475" w:rsidRDefault="00070475" w14:paraId="583D8B63" w14:textId="277BB39B">
      <w:pPr>
        <w:ind w:left="720"/>
        <w:rPr>
          <w:rFonts w:ascii="Arial" w:hAnsi="Arial" w:cs="Arial"/>
        </w:rPr>
      </w:pPr>
      <w:r>
        <w:rPr>
          <w:rFonts w:ascii="Arial" w:hAnsi="Arial" w:cs="Arial"/>
        </w:rPr>
        <w:t>[</w:t>
      </w:r>
      <w:r w:rsidRPr="00070475">
        <w:rPr>
          <w:rFonts w:ascii="Arial" w:hAnsi="Arial" w:cs="Arial"/>
          <w:highlight w:val="yellow"/>
        </w:rPr>
        <w:t>Name</w:t>
      </w:r>
      <w:r>
        <w:rPr>
          <w:rFonts w:ascii="Arial" w:hAnsi="Arial" w:cs="Arial"/>
        </w:rPr>
        <w:t>]</w:t>
      </w:r>
    </w:p>
    <w:p w:rsidR="00070475" w:rsidP="00070475" w:rsidRDefault="00070475" w14:paraId="335E0214"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00EB4BAC"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0F9545B2"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3A4E9490"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4999D6F2"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4A9DE93D"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77AEE8C1"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612EF93E"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02DD40CA"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34E9E691"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6DE52A92" w14:textId="0B9F0EDD">
      <w:pPr>
        <w:widowControl/>
        <w:autoSpaceDE/>
        <w:autoSpaceDN/>
        <w:adjustRightInd/>
        <w:spacing w:line="300" w:lineRule="auto"/>
        <w:rPr>
          <w:rFonts w:ascii="Arial" w:hAnsi="Arial" w:cs="Arial"/>
          <w:i/>
          <w:iCs/>
          <w:sz w:val="16"/>
          <w:szCs w:val="16"/>
          <w:lang w:val="en-GB" w:eastAsia="en-GB"/>
        </w:rPr>
      </w:pPr>
    </w:p>
    <w:p w:rsidR="00070475" w:rsidP="00070475" w:rsidRDefault="00070475" w14:paraId="7009F672" w14:textId="49405C2A">
      <w:pPr>
        <w:widowControl/>
        <w:autoSpaceDE/>
        <w:autoSpaceDN/>
        <w:adjustRightInd/>
        <w:spacing w:line="300" w:lineRule="auto"/>
        <w:rPr>
          <w:rFonts w:ascii="Arial" w:hAnsi="Arial" w:cs="Arial"/>
          <w:i/>
          <w:iCs/>
          <w:sz w:val="16"/>
          <w:szCs w:val="16"/>
          <w:lang w:val="en-GB" w:eastAsia="en-GB"/>
        </w:rPr>
      </w:pPr>
    </w:p>
    <w:p w:rsidR="00070475" w:rsidP="00070475" w:rsidRDefault="00070475" w14:paraId="3E8FC72C" w14:textId="02A636D4">
      <w:pPr>
        <w:widowControl/>
        <w:autoSpaceDE/>
        <w:autoSpaceDN/>
        <w:adjustRightInd/>
        <w:spacing w:line="300" w:lineRule="auto"/>
        <w:rPr>
          <w:rFonts w:ascii="Arial" w:hAnsi="Arial" w:cs="Arial"/>
          <w:i/>
          <w:iCs/>
          <w:sz w:val="16"/>
          <w:szCs w:val="16"/>
          <w:lang w:val="en-GB" w:eastAsia="en-GB"/>
        </w:rPr>
      </w:pPr>
    </w:p>
    <w:p w:rsidR="00070475" w:rsidP="00070475" w:rsidRDefault="00070475" w14:paraId="65AB99CA"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34E9A686" w14:textId="77777777">
      <w:pPr>
        <w:widowControl/>
        <w:autoSpaceDE/>
        <w:autoSpaceDN/>
        <w:adjustRightInd/>
        <w:spacing w:line="300" w:lineRule="auto"/>
        <w:rPr>
          <w:rFonts w:ascii="Arial" w:hAnsi="Arial" w:cs="Arial"/>
          <w:i/>
          <w:iCs/>
          <w:sz w:val="16"/>
          <w:szCs w:val="16"/>
          <w:lang w:val="en-GB" w:eastAsia="en-GB"/>
        </w:rPr>
      </w:pPr>
    </w:p>
    <w:p w:rsidRPr="00070475" w:rsidR="00070475" w:rsidP="00070475" w:rsidRDefault="00070475" w14:paraId="4C194788" w14:textId="0C3F27C3">
      <w:pPr>
        <w:widowControl/>
        <w:autoSpaceDE/>
        <w:autoSpaceDN/>
        <w:adjustRightInd/>
        <w:spacing w:line="300" w:lineRule="auto"/>
        <w:rPr>
          <w:rFonts w:ascii="Arial" w:hAnsi="Arial" w:cs="Arial"/>
          <w:i/>
          <w:iCs/>
          <w:sz w:val="16"/>
          <w:szCs w:val="16"/>
          <w:lang w:val="en-GB" w:eastAsia="en-GB"/>
        </w:rPr>
      </w:pPr>
      <w:r w:rsidRPr="00070475">
        <w:rPr>
          <w:rFonts w:ascii="Arial" w:hAnsi="Arial" w:cs="Arial"/>
          <w:i/>
          <w:iCs/>
          <w:sz w:val="16"/>
          <w:szCs w:val="16"/>
          <w:lang w:val="en-GB" w:eastAsia="en-GB"/>
        </w:rPr>
        <w:t>Disclaimer: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00070475" w:rsidP="00C669AD" w:rsidRDefault="00070475" w14:paraId="42EC46F1" w14:textId="77777777">
      <w:pPr>
        <w:widowControl/>
        <w:autoSpaceDE/>
        <w:autoSpaceDN/>
        <w:adjustRightInd/>
        <w:spacing w:line="300" w:lineRule="auto"/>
        <w:rPr>
          <w:rFonts w:ascii="Arial" w:hAnsi="Arial" w:cs="Arial"/>
          <w:i/>
          <w:iCs/>
          <w:sz w:val="16"/>
          <w:szCs w:val="16"/>
          <w:lang w:val="en-GB" w:eastAsia="en-GB"/>
        </w:rPr>
      </w:pPr>
    </w:p>
    <w:p w:rsidRPr="00070475" w:rsidR="00493B78" w:rsidP="43F06CD5" w:rsidRDefault="00070475" w14:paraId="5996B538" w14:textId="3BAE0C7F">
      <w:pPr>
        <w:widowControl w:val="1"/>
        <w:autoSpaceDE/>
        <w:autoSpaceDN/>
        <w:adjustRightInd/>
        <w:spacing w:line="300" w:lineRule="auto"/>
        <w:rPr>
          <w:rFonts w:ascii="Arial" w:hAnsi="Arial" w:cs="Arial"/>
          <w:i w:val="1"/>
          <w:iCs w:val="1"/>
          <w:sz w:val="16"/>
          <w:szCs w:val="16"/>
          <w:lang w:val="en-GB" w:eastAsia="en-GB"/>
        </w:rPr>
      </w:pPr>
      <w:r w:rsidRPr="43F06CD5" w:rsidR="00070475">
        <w:rPr>
          <w:rFonts w:ascii="Arial" w:hAnsi="Arial" w:cs="Arial"/>
          <w:i w:val="1"/>
          <w:iCs w:val="1"/>
          <w:sz w:val="16"/>
          <w:szCs w:val="16"/>
          <w:lang w:val="en-GB" w:eastAsia="en-GB"/>
        </w:rPr>
        <w:t xml:space="preserve">Source: AMA. Practice transformation series: </w:t>
      </w:r>
      <w:r w:rsidRPr="43F06CD5" w:rsidR="43F06CD5">
        <w:rPr>
          <w:rFonts w:ascii="Arial" w:hAnsi="Arial" w:cs="Arial"/>
          <w:i w:val="1"/>
          <w:iCs w:val="1"/>
          <w:sz w:val="16"/>
          <w:szCs w:val="16"/>
          <w:lang w:val="en-GB" w:eastAsia="en-GB"/>
        </w:rPr>
        <w:t>Listening campaign: engage physicians to uncover and address sources of burnout</w:t>
      </w:r>
      <w:r w:rsidRPr="43F06CD5" w:rsidR="00070475">
        <w:rPr>
          <w:rFonts w:ascii="Arial" w:hAnsi="Arial" w:cs="Arial"/>
          <w:i w:val="1"/>
          <w:iCs w:val="1"/>
          <w:sz w:val="16"/>
          <w:szCs w:val="16"/>
          <w:lang w:val="en-GB" w:eastAsia="en-GB"/>
        </w:rPr>
        <w:t>. 2022.</w:t>
      </w:r>
    </w:p>
    <w:sectPr w:rsidRPr="00070475" w:rsidR="00493B78" w:rsidSect="00953B96">
      <w:headerReference w:type="default" r:id="rId11"/>
      <w:footerReference w:type="default" r:id="rId12"/>
      <w:endnotePr>
        <w:numFmt w:val="decimal"/>
      </w:endnotePr>
      <w:pgSz w:w="12240" w:h="15840" w:orient="portrait"/>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A7E" w:rsidP="004B29FC" w:rsidRDefault="001A0A7E" w14:paraId="52612396" w14:textId="77777777">
      <w:r>
        <w:separator/>
      </w:r>
    </w:p>
  </w:endnote>
  <w:endnote w:type="continuationSeparator" w:id="0">
    <w:p w:rsidR="001A0A7E" w:rsidP="004B29FC" w:rsidRDefault="001A0A7E" w14:paraId="39401982" w14:textId="77777777">
      <w:r>
        <w:continuationSeparator/>
      </w:r>
    </w:p>
  </w:endnote>
  <w:endnote w:type="continuationNotice" w:id="1">
    <w:p w:rsidR="001A0A7E" w:rsidRDefault="001A0A7E" w14:paraId="2B694B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CDA" w:rsidR="00B16E5D" w:rsidP="00B47CDA" w:rsidRDefault="00B47CDA" w14:paraId="6C88E4AB" w14:textId="6C23A382">
    <w:pPr>
      <w:pStyle w:val="Footer"/>
      <w:ind w:right="360" w:hanging="142"/>
    </w:pPr>
    <w:r w:rsidRPr="00D33AFE">
      <w:rPr>
        <w:rStyle w:val="bodycopy"/>
        <w:rFonts w:ascii="Arial" w:hAnsi="Arial"/>
        <w:color w:val="6A6972"/>
        <w:sz w:val="14"/>
        <w:szCs w:val="14"/>
      </w:rPr>
      <w:t>Copyright 20</w:t>
    </w:r>
    <w:r w:rsidR="002E5780">
      <w:rPr>
        <w:rStyle w:val="bodycopy"/>
        <w:rFonts w:ascii="Arial" w:hAnsi="Arial"/>
        <w:color w:val="6A6972"/>
        <w:sz w:val="14"/>
        <w:szCs w:val="14"/>
      </w:rPr>
      <w:t>2</w:t>
    </w:r>
    <w:r w:rsidR="00070475">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A7E" w:rsidP="004B29FC" w:rsidRDefault="001A0A7E" w14:paraId="325F35EB" w14:textId="77777777">
      <w:r>
        <w:separator/>
      </w:r>
    </w:p>
  </w:footnote>
  <w:footnote w:type="continuationSeparator" w:id="0">
    <w:p w:rsidR="001A0A7E" w:rsidP="004B29FC" w:rsidRDefault="001A0A7E" w14:paraId="7CFBD56D" w14:textId="77777777">
      <w:r>
        <w:continuationSeparator/>
      </w:r>
    </w:p>
  </w:footnote>
  <w:footnote w:type="continuationNotice" w:id="1">
    <w:p w:rsidR="001A0A7E" w:rsidRDefault="001A0A7E" w14:paraId="4A6C513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6E5D" w:rsidRDefault="00953B96" w14:paraId="439067B6" w14:textId="03946A6B">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A572E"/>
    <w:multiLevelType w:val="hybridMultilevel"/>
    <w:tmpl w:val="7FBE0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18104D"/>
    <w:multiLevelType w:val="hybridMultilevel"/>
    <w:tmpl w:val="F8A69224"/>
    <w:lvl w:ilvl="0" w:tplc="4E1CF11A">
      <w:start w:val="1"/>
      <w:numFmt w:val="bullet"/>
      <w:lvlText w:val=""/>
      <w:lvlJc w:val="left"/>
      <w:pPr>
        <w:tabs>
          <w:tab w:val="num" w:pos="288"/>
        </w:tabs>
        <w:ind w:left="288" w:hanging="288"/>
      </w:pPr>
      <w:rPr>
        <w:rFonts w:hint="default" w:ascii="Symbol" w:hAnsi="Symbol"/>
        <w:color w:val="auto"/>
      </w:rPr>
    </w:lvl>
    <w:lvl w:ilvl="1" w:tplc="04090003">
      <w:start w:val="1"/>
      <w:numFmt w:val="bullet"/>
      <w:lvlText w:val="o"/>
      <w:lvlJc w:val="left"/>
      <w:pPr>
        <w:ind w:left="792" w:hanging="360"/>
      </w:pPr>
      <w:rPr>
        <w:rFonts w:hint="default" w:ascii="Courier New" w:hAnsi="Courier New" w:cs="Courier New"/>
      </w:rPr>
    </w:lvl>
    <w:lvl w:ilvl="2" w:tplc="04090005">
      <w:start w:val="1"/>
      <w:numFmt w:val="bullet"/>
      <w:lvlText w:val=""/>
      <w:lvlJc w:val="left"/>
      <w:pPr>
        <w:ind w:left="1512" w:hanging="360"/>
      </w:pPr>
      <w:rPr>
        <w:rFonts w:hint="default" w:ascii="Wingdings" w:hAnsi="Wingdings"/>
      </w:rPr>
    </w:lvl>
    <w:lvl w:ilvl="3" w:tplc="04090001">
      <w:start w:val="1"/>
      <w:numFmt w:val="bullet"/>
      <w:lvlText w:val=""/>
      <w:lvlJc w:val="left"/>
      <w:pPr>
        <w:ind w:left="2232" w:hanging="360"/>
      </w:pPr>
      <w:rPr>
        <w:rFonts w:hint="default" w:ascii="Symbol" w:hAnsi="Symbol"/>
      </w:rPr>
    </w:lvl>
    <w:lvl w:ilvl="4" w:tplc="04090003" w:tentative="1">
      <w:start w:val="1"/>
      <w:numFmt w:val="bullet"/>
      <w:lvlText w:val="o"/>
      <w:lvlJc w:val="left"/>
      <w:pPr>
        <w:ind w:left="2952" w:hanging="360"/>
      </w:pPr>
      <w:rPr>
        <w:rFonts w:hint="default" w:ascii="Courier New" w:hAnsi="Courier New" w:cs="Courier New"/>
      </w:rPr>
    </w:lvl>
    <w:lvl w:ilvl="5" w:tplc="04090005" w:tentative="1">
      <w:start w:val="1"/>
      <w:numFmt w:val="bullet"/>
      <w:lvlText w:val=""/>
      <w:lvlJc w:val="left"/>
      <w:pPr>
        <w:ind w:left="3672" w:hanging="360"/>
      </w:pPr>
      <w:rPr>
        <w:rFonts w:hint="default" w:ascii="Wingdings" w:hAnsi="Wingdings"/>
      </w:rPr>
    </w:lvl>
    <w:lvl w:ilvl="6" w:tplc="04090001" w:tentative="1">
      <w:start w:val="1"/>
      <w:numFmt w:val="bullet"/>
      <w:lvlText w:val=""/>
      <w:lvlJc w:val="left"/>
      <w:pPr>
        <w:ind w:left="4392" w:hanging="360"/>
      </w:pPr>
      <w:rPr>
        <w:rFonts w:hint="default" w:ascii="Symbol" w:hAnsi="Symbol"/>
      </w:rPr>
    </w:lvl>
    <w:lvl w:ilvl="7" w:tplc="04090003" w:tentative="1">
      <w:start w:val="1"/>
      <w:numFmt w:val="bullet"/>
      <w:lvlText w:val="o"/>
      <w:lvlJc w:val="left"/>
      <w:pPr>
        <w:ind w:left="5112" w:hanging="360"/>
      </w:pPr>
      <w:rPr>
        <w:rFonts w:hint="default" w:ascii="Courier New" w:hAnsi="Courier New" w:cs="Courier New"/>
      </w:rPr>
    </w:lvl>
    <w:lvl w:ilvl="8" w:tplc="04090005" w:tentative="1">
      <w:start w:val="1"/>
      <w:numFmt w:val="bullet"/>
      <w:lvlText w:val=""/>
      <w:lvlJc w:val="left"/>
      <w:pPr>
        <w:ind w:left="5832" w:hanging="360"/>
      </w:pPr>
      <w:rPr>
        <w:rFonts w:hint="default" w:ascii="Wingdings" w:hAnsi="Wingdings"/>
      </w:rPr>
    </w:lvl>
  </w:abstractNum>
  <w:abstractNum w:abstractNumId="5"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117920">
    <w:abstractNumId w:val="4"/>
  </w:num>
  <w:num w:numId="2" w16cid:durableId="1033119374">
    <w:abstractNumId w:val="3"/>
  </w:num>
  <w:num w:numId="3" w16cid:durableId="123937187">
    <w:abstractNumId w:val="1"/>
  </w:num>
  <w:num w:numId="4" w16cid:durableId="377628413">
    <w:abstractNumId w:val="0"/>
  </w:num>
  <w:num w:numId="5" w16cid:durableId="1243637471">
    <w:abstractNumId w:val="2"/>
  </w:num>
  <w:num w:numId="6" w16cid:durableId="716271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YxMDA1NTA0s7RU0lEKTi0uzszPAykwrgUA//RlBSwAAAA="/>
  </w:docVars>
  <w:rsids>
    <w:rsidRoot w:val="004B29FC"/>
    <w:rsid w:val="00003F1D"/>
    <w:rsid w:val="0003449A"/>
    <w:rsid w:val="000500ED"/>
    <w:rsid w:val="00070475"/>
    <w:rsid w:val="000859DF"/>
    <w:rsid w:val="00096E3B"/>
    <w:rsid w:val="000A2ABF"/>
    <w:rsid w:val="000A5B0F"/>
    <w:rsid w:val="000C31D7"/>
    <w:rsid w:val="000C6394"/>
    <w:rsid w:val="000D402F"/>
    <w:rsid w:val="000D52B0"/>
    <w:rsid w:val="000E1724"/>
    <w:rsid w:val="000F6F78"/>
    <w:rsid w:val="000F75FE"/>
    <w:rsid w:val="00103363"/>
    <w:rsid w:val="00137E02"/>
    <w:rsid w:val="0015177A"/>
    <w:rsid w:val="001546AE"/>
    <w:rsid w:val="00162527"/>
    <w:rsid w:val="00166E02"/>
    <w:rsid w:val="001802A7"/>
    <w:rsid w:val="001815DA"/>
    <w:rsid w:val="001A0A7E"/>
    <w:rsid w:val="001B2CCB"/>
    <w:rsid w:val="001B6967"/>
    <w:rsid w:val="001C552D"/>
    <w:rsid w:val="001D14E8"/>
    <w:rsid w:val="001E3969"/>
    <w:rsid w:val="001E720E"/>
    <w:rsid w:val="001F34AA"/>
    <w:rsid w:val="00202668"/>
    <w:rsid w:val="00205BA8"/>
    <w:rsid w:val="00255F43"/>
    <w:rsid w:val="00261DDA"/>
    <w:rsid w:val="00265A74"/>
    <w:rsid w:val="0027073A"/>
    <w:rsid w:val="00282797"/>
    <w:rsid w:val="00296515"/>
    <w:rsid w:val="002A0998"/>
    <w:rsid w:val="002B567A"/>
    <w:rsid w:val="002C3400"/>
    <w:rsid w:val="002C5B02"/>
    <w:rsid w:val="002C749D"/>
    <w:rsid w:val="002D0F8B"/>
    <w:rsid w:val="002E5780"/>
    <w:rsid w:val="002F048F"/>
    <w:rsid w:val="00310348"/>
    <w:rsid w:val="00312709"/>
    <w:rsid w:val="00314F29"/>
    <w:rsid w:val="00315F75"/>
    <w:rsid w:val="00337DA3"/>
    <w:rsid w:val="00357A2C"/>
    <w:rsid w:val="003B5C5A"/>
    <w:rsid w:val="003E2B65"/>
    <w:rsid w:val="003F12EE"/>
    <w:rsid w:val="003F2254"/>
    <w:rsid w:val="004032AF"/>
    <w:rsid w:val="0041616C"/>
    <w:rsid w:val="00423B13"/>
    <w:rsid w:val="00426D6E"/>
    <w:rsid w:val="004360B6"/>
    <w:rsid w:val="00471F07"/>
    <w:rsid w:val="0047217B"/>
    <w:rsid w:val="00481D1B"/>
    <w:rsid w:val="00484ECF"/>
    <w:rsid w:val="00493B78"/>
    <w:rsid w:val="004B29FC"/>
    <w:rsid w:val="004B5E66"/>
    <w:rsid w:val="004E19A0"/>
    <w:rsid w:val="004F01A9"/>
    <w:rsid w:val="00504BD7"/>
    <w:rsid w:val="0051317A"/>
    <w:rsid w:val="005131ED"/>
    <w:rsid w:val="0051629C"/>
    <w:rsid w:val="005228D2"/>
    <w:rsid w:val="00524D7A"/>
    <w:rsid w:val="00534841"/>
    <w:rsid w:val="00562317"/>
    <w:rsid w:val="0057045E"/>
    <w:rsid w:val="0057344C"/>
    <w:rsid w:val="00597ACC"/>
    <w:rsid w:val="005A06E2"/>
    <w:rsid w:val="005B22C3"/>
    <w:rsid w:val="005C2672"/>
    <w:rsid w:val="005D164A"/>
    <w:rsid w:val="005F498F"/>
    <w:rsid w:val="00611B7E"/>
    <w:rsid w:val="006615F1"/>
    <w:rsid w:val="006632D7"/>
    <w:rsid w:val="00665337"/>
    <w:rsid w:val="006870AD"/>
    <w:rsid w:val="00691E84"/>
    <w:rsid w:val="006964F6"/>
    <w:rsid w:val="006A71D2"/>
    <w:rsid w:val="006E7CDC"/>
    <w:rsid w:val="006F0331"/>
    <w:rsid w:val="00744419"/>
    <w:rsid w:val="00746904"/>
    <w:rsid w:val="00757FBA"/>
    <w:rsid w:val="00770F0C"/>
    <w:rsid w:val="007854D2"/>
    <w:rsid w:val="00786B02"/>
    <w:rsid w:val="00790549"/>
    <w:rsid w:val="00796382"/>
    <w:rsid w:val="007B5FD0"/>
    <w:rsid w:val="007C746F"/>
    <w:rsid w:val="007D1581"/>
    <w:rsid w:val="007D7A6D"/>
    <w:rsid w:val="007E24C9"/>
    <w:rsid w:val="007E3638"/>
    <w:rsid w:val="007F189B"/>
    <w:rsid w:val="0081290F"/>
    <w:rsid w:val="00821E9B"/>
    <w:rsid w:val="00825377"/>
    <w:rsid w:val="00861404"/>
    <w:rsid w:val="00882E6A"/>
    <w:rsid w:val="008930C6"/>
    <w:rsid w:val="008A450D"/>
    <w:rsid w:val="008A47AD"/>
    <w:rsid w:val="008B21C5"/>
    <w:rsid w:val="008B3190"/>
    <w:rsid w:val="008C1234"/>
    <w:rsid w:val="008C1DD6"/>
    <w:rsid w:val="008D679A"/>
    <w:rsid w:val="008F2A40"/>
    <w:rsid w:val="008F4D4A"/>
    <w:rsid w:val="00902FDB"/>
    <w:rsid w:val="009053C9"/>
    <w:rsid w:val="009057A7"/>
    <w:rsid w:val="0094111E"/>
    <w:rsid w:val="0095051C"/>
    <w:rsid w:val="00952C65"/>
    <w:rsid w:val="00953B96"/>
    <w:rsid w:val="0096541B"/>
    <w:rsid w:val="00967927"/>
    <w:rsid w:val="00977EF8"/>
    <w:rsid w:val="00985623"/>
    <w:rsid w:val="00992B79"/>
    <w:rsid w:val="009A595B"/>
    <w:rsid w:val="009A5AE3"/>
    <w:rsid w:val="009C7BA1"/>
    <w:rsid w:val="009E2518"/>
    <w:rsid w:val="009F3051"/>
    <w:rsid w:val="00A01524"/>
    <w:rsid w:val="00A33204"/>
    <w:rsid w:val="00A35656"/>
    <w:rsid w:val="00A438C8"/>
    <w:rsid w:val="00A44B48"/>
    <w:rsid w:val="00A522FA"/>
    <w:rsid w:val="00AB0F98"/>
    <w:rsid w:val="00AC13B6"/>
    <w:rsid w:val="00AE35A8"/>
    <w:rsid w:val="00AF027B"/>
    <w:rsid w:val="00B12930"/>
    <w:rsid w:val="00B16E5D"/>
    <w:rsid w:val="00B242D9"/>
    <w:rsid w:val="00B46846"/>
    <w:rsid w:val="00B47CDA"/>
    <w:rsid w:val="00B674A0"/>
    <w:rsid w:val="00B76974"/>
    <w:rsid w:val="00B77E36"/>
    <w:rsid w:val="00B83D32"/>
    <w:rsid w:val="00BA12C7"/>
    <w:rsid w:val="00BA164F"/>
    <w:rsid w:val="00BB1939"/>
    <w:rsid w:val="00BC52AF"/>
    <w:rsid w:val="00BC7DB8"/>
    <w:rsid w:val="00BD2D1F"/>
    <w:rsid w:val="00BE3228"/>
    <w:rsid w:val="00BE718D"/>
    <w:rsid w:val="00C008BB"/>
    <w:rsid w:val="00C05540"/>
    <w:rsid w:val="00C22008"/>
    <w:rsid w:val="00C47887"/>
    <w:rsid w:val="00C51D69"/>
    <w:rsid w:val="00C543DC"/>
    <w:rsid w:val="00C57565"/>
    <w:rsid w:val="00C63939"/>
    <w:rsid w:val="00C669AD"/>
    <w:rsid w:val="00C76FE3"/>
    <w:rsid w:val="00C773C6"/>
    <w:rsid w:val="00C87A15"/>
    <w:rsid w:val="00C93A52"/>
    <w:rsid w:val="00CB2A39"/>
    <w:rsid w:val="00CB512E"/>
    <w:rsid w:val="00CC2D34"/>
    <w:rsid w:val="00CC59B5"/>
    <w:rsid w:val="00D40A08"/>
    <w:rsid w:val="00D918BE"/>
    <w:rsid w:val="00D96A0C"/>
    <w:rsid w:val="00DA0328"/>
    <w:rsid w:val="00DA47E1"/>
    <w:rsid w:val="00DA52FA"/>
    <w:rsid w:val="00DA6259"/>
    <w:rsid w:val="00DB4451"/>
    <w:rsid w:val="00DC16E9"/>
    <w:rsid w:val="00DE4436"/>
    <w:rsid w:val="00E2056F"/>
    <w:rsid w:val="00E523EF"/>
    <w:rsid w:val="00E80B35"/>
    <w:rsid w:val="00E878DA"/>
    <w:rsid w:val="00E928E5"/>
    <w:rsid w:val="00E93F63"/>
    <w:rsid w:val="00E96DB8"/>
    <w:rsid w:val="00F018BC"/>
    <w:rsid w:val="00F03C50"/>
    <w:rsid w:val="00F0571A"/>
    <w:rsid w:val="00F11F9E"/>
    <w:rsid w:val="00F1417C"/>
    <w:rsid w:val="00F302BA"/>
    <w:rsid w:val="00F37E7B"/>
    <w:rsid w:val="00F507F3"/>
    <w:rsid w:val="00F53130"/>
    <w:rsid w:val="00F73AF4"/>
    <w:rsid w:val="00F769C9"/>
    <w:rsid w:val="00FC7B69"/>
    <w:rsid w:val="00FE1F8A"/>
    <w:rsid w:val="43F06CD5"/>
    <w:rsid w:val="458C3D36"/>
    <w:rsid w:val="56297295"/>
    <w:rsid w:val="7DBDB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168F5"/>
  <w15:docId w15:val="{A40F231A-242E-42C3-8F55-9EB9CB08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9FC"/>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styleId="HeaderChar" w:customStyle="1">
    <w:name w:val="Header Char"/>
    <w:basedOn w:val="DefaultParagraphFont"/>
    <w:link w:val="Header"/>
    <w:uiPriority w:val="99"/>
    <w:rsid w:val="004B29FC"/>
    <w:rPr>
      <w:rFonts w:ascii="Times New Roman" w:hAnsi="Times New Roman" w:eastAsia="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styleId="FooterChar" w:customStyle="1">
    <w:name w:val="Footer Char"/>
    <w:basedOn w:val="DefaultParagraphFont"/>
    <w:link w:val="Footer"/>
    <w:uiPriority w:val="99"/>
    <w:rsid w:val="004B29FC"/>
    <w:rPr>
      <w:rFonts w:ascii="Times New Roman" w:hAnsi="Times New Roman" w:eastAsia="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3B96"/>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styleId="CommentTextChar" w:customStyle="1">
    <w:name w:val="Comment Text Char"/>
    <w:basedOn w:val="DefaultParagraphFont"/>
    <w:link w:val="CommentText"/>
    <w:uiPriority w:val="99"/>
    <w:semiHidden/>
    <w:rsid w:val="00953B9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styleId="CommentSubjectChar" w:customStyle="1">
    <w:name w:val="Comment Subject Char"/>
    <w:basedOn w:val="CommentTextChar"/>
    <w:link w:val="CommentSubject"/>
    <w:uiPriority w:val="99"/>
    <w:semiHidden/>
    <w:rsid w:val="00953B96"/>
    <w:rPr>
      <w:rFonts w:ascii="Times New Roman" w:hAnsi="Times New Roman" w:eastAsia="Times New Roman" w:cs="Times New Roman"/>
      <w:b/>
      <w:bCs/>
      <w:sz w:val="20"/>
      <w:szCs w:val="20"/>
    </w:rPr>
  </w:style>
  <w:style w:type="character" w:styleId="bodycopy" w:customStyle="1">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styleId="EndnoteTextChar" w:customStyle="1">
    <w:name w:val="Endnote Text Char"/>
    <w:basedOn w:val="DefaultParagraphFont"/>
    <w:link w:val="EndnoteText"/>
    <w:uiPriority w:val="99"/>
    <w:semiHidden/>
    <w:rsid w:val="00493B78"/>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styleId="UnresolvedMention1" w:customStyle="1">
    <w:name w:val="Unresolved Mention1"/>
    <w:basedOn w:val="DefaultParagraphFont"/>
    <w:uiPriority w:val="99"/>
    <w:semiHidden/>
    <w:unhideWhenUsed/>
    <w:rsid w:val="007D1581"/>
    <w:rPr>
      <w:color w:val="605E5C"/>
      <w:shd w:val="clear" w:color="auto" w:fill="E1DFDD"/>
    </w:rPr>
  </w:style>
  <w:style w:type="character" w:styleId="FollowedHyperlink">
    <w:name w:val="FollowedHyperlink"/>
    <w:basedOn w:val="DefaultParagraphFont"/>
    <w:uiPriority w:val="99"/>
    <w:semiHidden/>
    <w:unhideWhenUsed/>
    <w:rsid w:val="00423B13"/>
    <w:rPr>
      <w:color w:val="954F72" w:themeColor="followedHyperlink"/>
      <w:u w:val="single"/>
    </w:rPr>
  </w:style>
  <w:style w:type="paragraph" w:styleId="Revision">
    <w:name w:val="Revision"/>
    <w:hidden/>
    <w:uiPriority w:val="99"/>
    <w:semiHidden/>
    <w:rsid w:val="00F37E7B"/>
    <w:pPr>
      <w:spacing w:after="0" w:line="240" w:lineRule="auto"/>
    </w:pPr>
    <w:rPr>
      <w:rFonts w:ascii="Times New Roman" w:hAnsi="Times New Roman"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4658-F007-485A-9237-30B01CBC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DE94E-DD44-43B6-ADE4-68F34FA520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e68ef0-4b2c-467c-a5fa-377cd7dfef46"/>
    <ds:schemaRef ds:uri="http://purl.org/dc/terms/"/>
    <ds:schemaRef ds:uri="1f17d109-c853-4724-a070-605853dbd52a"/>
    <ds:schemaRef ds:uri="http://www.w3.org/XML/1998/namespace"/>
    <ds:schemaRef ds:uri="http://purl.org/dc/dcmitype/"/>
  </ds:schemaRefs>
</ds:datastoreItem>
</file>

<file path=customXml/itemProps3.xml><?xml version="1.0" encoding="utf-8"?>
<ds:datastoreItem xmlns:ds="http://schemas.openxmlformats.org/officeDocument/2006/customXml" ds:itemID="{B5F68396-E29F-4928-B21E-57E35A490DB6}">
  <ds:schemaRefs>
    <ds:schemaRef ds:uri="http://schemas.microsoft.com/sharepoint/v3/contenttype/forms"/>
  </ds:schemaRefs>
</ds:datastoreItem>
</file>

<file path=customXml/itemProps4.xml><?xml version="1.0" encoding="utf-8"?>
<ds:datastoreItem xmlns:ds="http://schemas.openxmlformats.org/officeDocument/2006/customXml" ds:itemID="{A44F1881-54FB-4C6F-A849-DF4E623AF0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 Dee</dc:creator>
  <keywords/>
  <dc:description/>
  <lastModifiedBy>Jessica Reimer</lastModifiedBy>
  <revision>6</revision>
  <dcterms:created xsi:type="dcterms:W3CDTF">2022-04-08T16:33:00.0000000Z</dcterms:created>
  <dcterms:modified xsi:type="dcterms:W3CDTF">2022-08-13T16:19:10.8033901Z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MediaServiceImageTags">
    <vt:lpwstr/>
  </property>
</Properties>
</file>