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EBB6" w14:textId="1CE8FB54" w:rsidR="00A10C38" w:rsidRPr="006D0AB8" w:rsidRDefault="00247B42" w:rsidP="006D0AB8">
      <w:pPr>
        <w:adjustRightInd w:val="0"/>
        <w:spacing w:line="276" w:lineRule="auto"/>
        <w:jc w:val="center"/>
        <w:rPr>
          <w:rFonts w:ascii="Trebuchet MS" w:hAnsi="Trebuchet MS"/>
          <w:b/>
          <w:bCs/>
          <w:color w:val="ACE4F9"/>
          <w:sz w:val="18"/>
          <w:szCs w:val="18"/>
        </w:rPr>
      </w:pPr>
      <w:r w:rsidRPr="001229DC">
        <w:rPr>
          <w:rFonts w:ascii="Trebuchet MS" w:hAnsi="Trebuchet MS"/>
          <w:b/>
          <w:bCs/>
          <w:color w:val="ACE4F9"/>
          <w:sz w:val="18"/>
          <w:szCs w:val="18"/>
        </w:rPr>
        <w:t>Add logo here</w:t>
      </w:r>
      <w:r>
        <w:rPr>
          <w:rFonts w:ascii="Trebuchet MS" w:hAnsi="Trebuchet MS"/>
          <w:b/>
          <w:bCs/>
          <w:color w:val="ACE4F9"/>
          <w:sz w:val="18"/>
          <w:szCs w:val="18"/>
        </w:rPr>
        <w:br/>
      </w:r>
      <w:r w:rsidRPr="006C4112">
        <w:rPr>
          <w:rFonts w:ascii="Georgia" w:hAnsi="Georgia" w:cs="Courier New"/>
          <w:b/>
          <w:bCs/>
          <w:color w:val="46166B"/>
        </w:rPr>
        <w:br/>
      </w:r>
      <w:r>
        <w:rPr>
          <w:rFonts w:ascii="Georgia" w:hAnsi="Georgia" w:cs="Courier New"/>
          <w:b/>
          <w:bCs/>
          <w:color w:val="46166B"/>
          <w:szCs w:val="24"/>
        </w:rPr>
        <w:t>New Employee Checklist</w:t>
      </w:r>
    </w:p>
    <w:p w14:paraId="0761A8AF" w14:textId="77777777" w:rsidR="00793671" w:rsidRPr="00247B42" w:rsidRDefault="00793671">
      <w:pPr>
        <w:rPr>
          <w:rFonts w:ascii="Trebuchet MS" w:hAnsi="Trebuchet MS" w:cstheme="minorHAnsi"/>
          <w:color w:val="585858"/>
          <w:sz w:val="18"/>
          <w:szCs w:val="18"/>
        </w:rPr>
      </w:pP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CellMar>
          <w:top w:w="43" w:type="dxa"/>
        </w:tblCellMar>
        <w:tblLook w:val="04A0" w:firstRow="1" w:lastRow="0" w:firstColumn="1" w:lastColumn="0" w:noHBand="0" w:noVBand="1"/>
      </w:tblPr>
      <w:tblGrid>
        <w:gridCol w:w="3413"/>
        <w:gridCol w:w="2608"/>
        <w:gridCol w:w="2066"/>
        <w:gridCol w:w="2697"/>
      </w:tblGrid>
      <w:tr w:rsidR="006D0AB8" w14:paraId="13CDA731" w14:textId="77777777" w:rsidTr="006D0AB8">
        <w:tc>
          <w:tcPr>
            <w:tcW w:w="3415" w:type="dxa"/>
            <w:tcBorders>
              <w:bottom w:val="single" w:sz="6" w:space="0" w:color="585858"/>
            </w:tcBorders>
          </w:tcPr>
          <w:p w14:paraId="4672F9D2" w14:textId="6EB3F110" w:rsidR="006D0AB8" w:rsidRPr="006D0AB8" w:rsidRDefault="006D0AB8" w:rsidP="006D0AB8">
            <w:pPr>
              <w:spacing w:line="276" w:lineRule="auto"/>
              <w:rPr>
                <w:rFonts w:ascii="Trebuchet MS" w:hAnsi="Trebuchet MS" w:cstheme="minorHAnsi"/>
                <w:color w:val="585858"/>
                <w:sz w:val="18"/>
                <w:szCs w:val="18"/>
              </w:rPr>
            </w:pPr>
          </w:p>
        </w:tc>
        <w:tc>
          <w:tcPr>
            <w:tcW w:w="2610" w:type="dxa"/>
            <w:tcBorders>
              <w:bottom w:val="single" w:sz="6" w:space="0" w:color="585858"/>
            </w:tcBorders>
          </w:tcPr>
          <w:p w14:paraId="43E6B55F" w14:textId="0833F7D0" w:rsidR="006D0AB8" w:rsidRPr="006D0AB8" w:rsidRDefault="006D0AB8" w:rsidP="006D0AB8">
            <w:pPr>
              <w:spacing w:line="276" w:lineRule="auto"/>
              <w:rPr>
                <w:rFonts w:ascii="Trebuchet MS" w:hAnsi="Trebuchet MS" w:cstheme="minorHAnsi"/>
                <w:color w:val="585858"/>
                <w:sz w:val="18"/>
                <w:szCs w:val="18"/>
              </w:rPr>
            </w:pPr>
          </w:p>
        </w:tc>
        <w:tc>
          <w:tcPr>
            <w:tcW w:w="2067" w:type="dxa"/>
            <w:tcBorders>
              <w:bottom w:val="single" w:sz="6" w:space="0" w:color="585858"/>
            </w:tcBorders>
          </w:tcPr>
          <w:p w14:paraId="04C8CD50" w14:textId="77777777" w:rsidR="006D0AB8" w:rsidRPr="006D0AB8" w:rsidRDefault="006D0AB8" w:rsidP="006D0AB8">
            <w:pPr>
              <w:spacing w:line="276" w:lineRule="auto"/>
              <w:rPr>
                <w:rFonts w:ascii="Trebuchet MS" w:hAnsi="Trebuchet MS" w:cstheme="minorHAnsi"/>
                <w:color w:val="585858"/>
                <w:sz w:val="18"/>
                <w:szCs w:val="18"/>
              </w:rPr>
            </w:pPr>
          </w:p>
        </w:tc>
        <w:tc>
          <w:tcPr>
            <w:tcW w:w="2698" w:type="dxa"/>
            <w:tcBorders>
              <w:bottom w:val="single" w:sz="6" w:space="0" w:color="585858"/>
            </w:tcBorders>
          </w:tcPr>
          <w:p w14:paraId="26793AB3" w14:textId="77777777" w:rsidR="006D0AB8" w:rsidRPr="006D0AB8" w:rsidRDefault="006D0AB8" w:rsidP="006D0AB8">
            <w:pPr>
              <w:spacing w:line="276" w:lineRule="auto"/>
              <w:rPr>
                <w:rFonts w:ascii="Trebuchet MS" w:hAnsi="Trebuchet MS" w:cstheme="minorHAnsi"/>
                <w:color w:val="585858"/>
                <w:sz w:val="18"/>
                <w:szCs w:val="18"/>
              </w:rPr>
            </w:pPr>
          </w:p>
        </w:tc>
      </w:tr>
      <w:tr w:rsidR="006D0AB8" w14:paraId="05AA1A19" w14:textId="77777777" w:rsidTr="006D0AB8">
        <w:tc>
          <w:tcPr>
            <w:tcW w:w="3415" w:type="dxa"/>
            <w:tcBorders>
              <w:top w:val="single" w:sz="6" w:space="0" w:color="585858"/>
            </w:tcBorders>
          </w:tcPr>
          <w:p w14:paraId="5393C530" w14:textId="198717B7" w:rsidR="006D0AB8" w:rsidRDefault="006D0AB8" w:rsidP="006D0AB8">
            <w:pPr>
              <w:spacing w:line="276" w:lineRule="auto"/>
              <w:rPr>
                <w:rFonts w:ascii="Trebuchet MS" w:hAnsi="Trebuchet MS" w:cstheme="minorHAnsi"/>
                <w:color w:val="585858"/>
                <w:sz w:val="18"/>
                <w:szCs w:val="18"/>
                <w:u w:val="single"/>
              </w:rPr>
            </w:pPr>
            <w:r w:rsidRPr="00247B42">
              <w:rPr>
                <w:rFonts w:ascii="Trebuchet MS" w:hAnsi="Trebuchet MS" w:cstheme="minorHAnsi"/>
                <w:b/>
                <w:bCs/>
                <w:color w:val="46166B"/>
                <w:sz w:val="18"/>
                <w:szCs w:val="18"/>
              </w:rPr>
              <w:t>Employee name</w:t>
            </w:r>
          </w:p>
        </w:tc>
        <w:tc>
          <w:tcPr>
            <w:tcW w:w="2610" w:type="dxa"/>
            <w:tcBorders>
              <w:top w:val="single" w:sz="6" w:space="0" w:color="585858"/>
            </w:tcBorders>
          </w:tcPr>
          <w:p w14:paraId="670099BA" w14:textId="3AD10B03" w:rsidR="006D0AB8" w:rsidRDefault="006D0AB8" w:rsidP="006D0AB8">
            <w:pPr>
              <w:spacing w:line="276" w:lineRule="auto"/>
              <w:rPr>
                <w:rFonts w:ascii="Trebuchet MS" w:hAnsi="Trebuchet MS" w:cstheme="minorHAnsi"/>
                <w:color w:val="585858"/>
                <w:sz w:val="18"/>
                <w:szCs w:val="18"/>
                <w:u w:val="single"/>
              </w:rPr>
            </w:pPr>
            <w:r w:rsidRPr="00247B42">
              <w:rPr>
                <w:rFonts w:ascii="Trebuchet MS" w:hAnsi="Trebuchet MS" w:cstheme="minorHAnsi"/>
                <w:b/>
                <w:bCs/>
                <w:color w:val="46166B"/>
                <w:sz w:val="18"/>
                <w:szCs w:val="18"/>
              </w:rPr>
              <w:t>DOB</w:t>
            </w:r>
          </w:p>
        </w:tc>
        <w:tc>
          <w:tcPr>
            <w:tcW w:w="2067" w:type="dxa"/>
            <w:tcBorders>
              <w:top w:val="single" w:sz="6" w:space="0" w:color="585858"/>
            </w:tcBorders>
          </w:tcPr>
          <w:p w14:paraId="1D1665DD" w14:textId="1A599737" w:rsidR="006D0AB8" w:rsidRDefault="006D0AB8" w:rsidP="006D0AB8">
            <w:pPr>
              <w:spacing w:line="276" w:lineRule="auto"/>
              <w:rPr>
                <w:rFonts w:ascii="Trebuchet MS" w:hAnsi="Trebuchet MS" w:cstheme="minorHAnsi"/>
                <w:color w:val="585858"/>
                <w:sz w:val="18"/>
                <w:szCs w:val="18"/>
                <w:u w:val="single"/>
              </w:rPr>
            </w:pPr>
            <w:r w:rsidRPr="00247B42">
              <w:rPr>
                <w:rFonts w:ascii="Trebuchet MS" w:hAnsi="Trebuchet MS" w:cstheme="minorHAnsi"/>
                <w:b/>
                <w:bCs/>
                <w:color w:val="46166B"/>
                <w:sz w:val="18"/>
                <w:szCs w:val="18"/>
              </w:rPr>
              <w:t>Hire date</w:t>
            </w:r>
          </w:p>
        </w:tc>
        <w:tc>
          <w:tcPr>
            <w:tcW w:w="2698" w:type="dxa"/>
            <w:tcBorders>
              <w:top w:val="single" w:sz="6" w:space="0" w:color="585858"/>
            </w:tcBorders>
          </w:tcPr>
          <w:p w14:paraId="7F4E9B55" w14:textId="21F5017B" w:rsidR="006D0AB8" w:rsidRDefault="006D0AB8" w:rsidP="006D0AB8">
            <w:pPr>
              <w:spacing w:line="276" w:lineRule="auto"/>
              <w:rPr>
                <w:rFonts w:ascii="Trebuchet MS" w:hAnsi="Trebuchet MS" w:cstheme="minorHAnsi"/>
                <w:color w:val="585858"/>
                <w:sz w:val="18"/>
                <w:szCs w:val="18"/>
                <w:u w:val="single"/>
              </w:rPr>
            </w:pPr>
            <w:r w:rsidRPr="00247B42">
              <w:rPr>
                <w:rFonts w:ascii="Trebuchet MS" w:hAnsi="Trebuchet MS" w:cstheme="minorHAnsi"/>
                <w:b/>
                <w:bCs/>
                <w:color w:val="46166B"/>
                <w:sz w:val="18"/>
                <w:szCs w:val="18"/>
              </w:rPr>
              <w:t>Manager</w:t>
            </w:r>
          </w:p>
        </w:tc>
      </w:tr>
    </w:tbl>
    <w:p w14:paraId="49225AF3" w14:textId="77777777" w:rsidR="001D1C39" w:rsidRDefault="001D1C39">
      <w:pPr>
        <w:rPr>
          <w:rFonts w:ascii="Trebuchet MS" w:hAnsi="Trebuchet MS" w:cstheme="minorHAnsi"/>
          <w:color w:val="585858"/>
          <w:sz w:val="18"/>
          <w:szCs w:val="18"/>
          <w:u w:val="single"/>
        </w:rPr>
        <w:sectPr w:rsidR="001D1C39" w:rsidSect="00247B42">
          <w:footerReference w:type="even" r:id="rId9"/>
          <w:footerReference w:type="first" r:id="rId10"/>
          <w:type w:val="continuous"/>
          <w:pgSz w:w="12240" w:h="15840"/>
          <w:pgMar w:top="720" w:right="720" w:bottom="720" w:left="720" w:header="720" w:footer="576" w:gutter="0"/>
          <w:cols w:space="720"/>
          <w:formProt w:val="0"/>
          <w:docGrid w:linePitch="299"/>
        </w:sectPr>
      </w:pPr>
    </w:p>
    <w:p w14:paraId="41208894" w14:textId="77777777" w:rsidR="00A10C38" w:rsidRPr="00247B42" w:rsidRDefault="00A10C38">
      <w:pPr>
        <w:rPr>
          <w:rFonts w:ascii="Trebuchet MS" w:hAnsi="Trebuchet MS" w:cstheme="minorHAnsi"/>
          <w:color w:val="585858"/>
          <w:sz w:val="18"/>
          <w:szCs w:val="18"/>
          <w:u w:val="single"/>
        </w:rPr>
      </w:pPr>
    </w:p>
    <w:p w14:paraId="7C9CDF50" w14:textId="1C1B49E9" w:rsidR="00793671" w:rsidRPr="00632198" w:rsidRDefault="001D1C39" w:rsidP="00632198">
      <w:pPr>
        <w:spacing w:line="360" w:lineRule="auto"/>
        <w:rPr>
          <w:rFonts w:ascii="Trebuchet MS" w:hAnsi="Trebuchet MS" w:cstheme="minorHAnsi"/>
          <w:b/>
          <w:bCs/>
          <w:color w:val="46166B"/>
          <w:sz w:val="18"/>
          <w:szCs w:val="18"/>
        </w:rPr>
      </w:pPr>
      <w:r>
        <w:rPr>
          <w:rFonts w:ascii="Trebuchet MS" w:hAnsi="Trebuchet MS" w:cstheme="minorHAnsi"/>
          <w:b/>
          <w:bCs/>
          <w:color w:val="46166B"/>
          <w:sz w:val="18"/>
          <w:szCs w:val="18"/>
        </w:rPr>
        <w:fldChar w:fldCharType="begin">
          <w:ffData>
            <w:name w:val="Text48"/>
            <w:enabled/>
            <w:calcOnExit w:val="0"/>
            <w:textInput>
              <w:default w:val="Completed Employee Forms"/>
            </w:textInput>
          </w:ffData>
        </w:fldChar>
      </w:r>
      <w:bookmarkStart w:id="0" w:name="Text48"/>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Pr>
          <w:rFonts w:ascii="Trebuchet MS" w:hAnsi="Trebuchet MS" w:cstheme="minorHAnsi"/>
          <w:b/>
          <w:bCs/>
          <w:noProof/>
          <w:color w:val="46166B"/>
          <w:sz w:val="18"/>
          <w:szCs w:val="18"/>
        </w:rPr>
        <w:t>Completed Employee Forms</w:t>
      </w:r>
      <w:r>
        <w:rPr>
          <w:rFonts w:ascii="Trebuchet MS" w:hAnsi="Trebuchet MS" w:cstheme="minorHAnsi"/>
          <w:b/>
          <w:bCs/>
          <w:color w:val="46166B"/>
          <w:sz w:val="18"/>
          <w:szCs w:val="18"/>
        </w:rPr>
        <w:fldChar w:fldCharType="end"/>
      </w:r>
      <w:bookmarkEnd w:id="0"/>
    </w:p>
    <w:p w14:paraId="05D14E9B" w14:textId="43061C70"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ed w:val="0"/>
            </w:checkBox>
          </w:ffData>
        </w:fldChar>
      </w:r>
      <w:bookmarkStart w:id="1" w:name="Check1"/>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bookmarkEnd w:id="1"/>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Text49"/>
            <w:enabled/>
            <w:calcOnExit w:val="0"/>
            <w:textInput>
              <w:default w:val="Application form"/>
            </w:textInput>
          </w:ffData>
        </w:fldChar>
      </w:r>
      <w:bookmarkStart w:id="2" w:name="Text49"/>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Application form</w:t>
      </w:r>
      <w:r>
        <w:rPr>
          <w:rFonts w:ascii="Trebuchet MS" w:hAnsi="Trebuchet MS" w:cstheme="minorHAnsi"/>
          <w:iCs/>
          <w:color w:val="585858"/>
          <w:sz w:val="18"/>
          <w:szCs w:val="18"/>
        </w:rPr>
        <w:fldChar w:fldCharType="end"/>
      </w:r>
      <w:bookmarkEnd w:id="2"/>
    </w:p>
    <w:p w14:paraId="443BA964" w14:textId="6CBBE0ED"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Curriculum vitae or resume"/>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Curriculum vitae or resume</w:t>
      </w:r>
      <w:r>
        <w:rPr>
          <w:rFonts w:ascii="Trebuchet MS" w:hAnsi="Trebuchet MS" w:cstheme="minorHAnsi"/>
          <w:iCs/>
          <w:color w:val="585858"/>
          <w:sz w:val="18"/>
          <w:szCs w:val="18"/>
        </w:rPr>
        <w:fldChar w:fldCharType="end"/>
      </w:r>
    </w:p>
    <w:p w14:paraId="758BBB2D" w14:textId="48EFD0EF"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Job description"/>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Job description</w:t>
      </w:r>
      <w:r>
        <w:rPr>
          <w:rFonts w:ascii="Trebuchet MS" w:hAnsi="Trebuchet MS" w:cstheme="minorHAnsi"/>
          <w:iCs/>
          <w:color w:val="585858"/>
          <w:sz w:val="18"/>
          <w:szCs w:val="18"/>
        </w:rPr>
        <w:fldChar w:fldCharType="end"/>
      </w:r>
    </w:p>
    <w:p w14:paraId="33EC9331" w14:textId="6B6837D3"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Handbook and Handbook Acknowledgement Form"/>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Handbook and Handbook Acknowledgement Form</w:t>
      </w:r>
      <w:r>
        <w:rPr>
          <w:rFonts w:ascii="Trebuchet MS" w:hAnsi="Trebuchet MS" w:cstheme="minorHAnsi"/>
          <w:iCs/>
          <w:color w:val="585858"/>
          <w:sz w:val="18"/>
          <w:szCs w:val="18"/>
        </w:rPr>
        <w:fldChar w:fldCharType="end"/>
      </w:r>
    </w:p>
    <w:p w14:paraId="3F5E91F9" w14:textId="739F7187"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Confidentiality Agreement"/>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Confidentiality Agreement</w:t>
      </w:r>
      <w:r>
        <w:rPr>
          <w:rFonts w:ascii="Trebuchet MS" w:hAnsi="Trebuchet MS" w:cstheme="minorHAnsi"/>
          <w:iCs/>
          <w:color w:val="585858"/>
          <w:sz w:val="18"/>
          <w:szCs w:val="18"/>
        </w:rPr>
        <w:fldChar w:fldCharType="end"/>
      </w:r>
    </w:p>
    <w:p w14:paraId="46D338D9" w14:textId="672EA404"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Form I-9"/>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Form I-9</w:t>
      </w:r>
      <w:r>
        <w:rPr>
          <w:rFonts w:ascii="Trebuchet MS" w:hAnsi="Trebuchet MS" w:cstheme="minorHAnsi"/>
          <w:iCs/>
          <w:color w:val="585858"/>
          <w:sz w:val="18"/>
          <w:szCs w:val="18"/>
        </w:rPr>
        <w:fldChar w:fldCharType="end"/>
      </w:r>
    </w:p>
    <w:p w14:paraId="1DD8A05E" w14:textId="5856B716"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Form W4 – Federal"/>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Form W4 – Federal</w:t>
      </w:r>
      <w:r>
        <w:rPr>
          <w:rFonts w:ascii="Trebuchet MS" w:hAnsi="Trebuchet MS" w:cstheme="minorHAnsi"/>
          <w:iCs/>
          <w:color w:val="585858"/>
          <w:sz w:val="18"/>
          <w:szCs w:val="18"/>
        </w:rPr>
        <w:fldChar w:fldCharType="end"/>
      </w:r>
    </w:p>
    <w:p w14:paraId="5096AC38" w14:textId="731BE57B"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Form W4 – State"/>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Form W4 – State</w:t>
      </w:r>
      <w:r>
        <w:rPr>
          <w:rFonts w:ascii="Trebuchet MS" w:hAnsi="Trebuchet MS" w:cstheme="minorHAnsi"/>
          <w:iCs/>
          <w:color w:val="585858"/>
          <w:sz w:val="18"/>
          <w:szCs w:val="18"/>
        </w:rPr>
        <w:fldChar w:fldCharType="end"/>
      </w:r>
    </w:p>
    <w:p w14:paraId="4F1C6F24" w14:textId="1F7E33DD"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Direct Deposit Authorization"/>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Direct Deposit Authorization</w:t>
      </w:r>
      <w:r>
        <w:rPr>
          <w:rFonts w:ascii="Trebuchet MS" w:hAnsi="Trebuchet MS" w:cstheme="minorHAnsi"/>
          <w:iCs/>
          <w:color w:val="585858"/>
          <w:sz w:val="18"/>
          <w:szCs w:val="18"/>
        </w:rPr>
        <w:fldChar w:fldCharType="end"/>
      </w:r>
    </w:p>
    <w:p w14:paraId="47986DD1" w14:textId="36825C40"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Voided check or photocopy"/>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Voided check or photocopy</w:t>
      </w:r>
      <w:r>
        <w:rPr>
          <w:rFonts w:ascii="Trebuchet MS" w:hAnsi="Trebuchet MS" w:cstheme="minorHAnsi"/>
          <w:iCs/>
          <w:color w:val="585858"/>
          <w:sz w:val="18"/>
          <w:szCs w:val="18"/>
        </w:rPr>
        <w:fldChar w:fldCharType="end"/>
      </w:r>
    </w:p>
    <w:p w14:paraId="7A5472AF" w14:textId="715F69D1"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Proof of address (driver's license or state ID)"/>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Proof of address (</w:t>
      </w:r>
      <w:r w:rsidR="00681A04">
        <w:rPr>
          <w:rFonts w:ascii="Trebuchet MS" w:hAnsi="Trebuchet MS" w:cstheme="minorHAnsi"/>
          <w:iCs/>
          <w:noProof/>
          <w:color w:val="585858"/>
          <w:sz w:val="18"/>
          <w:szCs w:val="18"/>
        </w:rPr>
        <w:t>driver’s</w:t>
      </w:r>
      <w:r>
        <w:rPr>
          <w:rFonts w:ascii="Trebuchet MS" w:hAnsi="Trebuchet MS" w:cstheme="minorHAnsi"/>
          <w:iCs/>
          <w:noProof/>
          <w:color w:val="585858"/>
          <w:sz w:val="18"/>
          <w:szCs w:val="18"/>
        </w:rPr>
        <w:t xml:space="preserve"> license or state ID)</w:t>
      </w:r>
      <w:r>
        <w:rPr>
          <w:rFonts w:ascii="Trebuchet MS" w:hAnsi="Trebuchet MS" w:cstheme="minorHAnsi"/>
          <w:iCs/>
          <w:color w:val="585858"/>
          <w:sz w:val="18"/>
          <w:szCs w:val="18"/>
        </w:rPr>
        <w:fldChar w:fldCharType="end"/>
      </w:r>
    </w:p>
    <w:p w14:paraId="5ECC763C" w14:textId="4E455494"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Proof of citizenship or immigration status (Birth Certificate, passport, green card, etc.)"/>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Proof of citizenship or immigration status (Birth Certificate, passport, green card, etc.)</w:t>
      </w:r>
      <w:r>
        <w:rPr>
          <w:rFonts w:ascii="Trebuchet MS" w:hAnsi="Trebuchet MS" w:cstheme="minorHAnsi"/>
          <w:iCs/>
          <w:color w:val="585858"/>
          <w:sz w:val="18"/>
          <w:szCs w:val="18"/>
        </w:rPr>
        <w:fldChar w:fldCharType="end"/>
      </w:r>
    </w:p>
    <w:p w14:paraId="7B1816EF" w14:textId="45D96ABF"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Social Security Card"/>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Social Security Card</w:t>
      </w:r>
      <w:r>
        <w:rPr>
          <w:rFonts w:ascii="Trebuchet MS" w:hAnsi="Trebuchet MS" w:cstheme="minorHAnsi"/>
          <w:iCs/>
          <w:color w:val="585858"/>
          <w:sz w:val="18"/>
          <w:szCs w:val="18"/>
        </w:rPr>
        <w:fldChar w:fldCharType="end"/>
      </w:r>
    </w:p>
    <w:p w14:paraId="766B3DBE" w14:textId="2481700F"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Educational credentials (diploma, GED, certifications or licenses)"/>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 xml:space="preserve">Educational credentials (diploma, GED, certifications </w:t>
      </w:r>
      <w:r w:rsidR="00681A04">
        <w:rPr>
          <w:rFonts w:ascii="Trebuchet MS" w:hAnsi="Trebuchet MS" w:cstheme="minorHAnsi"/>
          <w:iCs/>
          <w:noProof/>
          <w:color w:val="585858"/>
          <w:sz w:val="18"/>
          <w:szCs w:val="18"/>
        </w:rPr>
        <w:t>or</w:t>
      </w:r>
      <w:r>
        <w:rPr>
          <w:rFonts w:ascii="Trebuchet MS" w:hAnsi="Trebuchet MS" w:cstheme="minorHAnsi"/>
          <w:iCs/>
          <w:noProof/>
          <w:color w:val="585858"/>
          <w:sz w:val="18"/>
          <w:szCs w:val="18"/>
        </w:rPr>
        <w:t xml:space="preserve"> licenses)</w:t>
      </w:r>
      <w:r>
        <w:rPr>
          <w:rFonts w:ascii="Trebuchet MS" w:hAnsi="Trebuchet MS" w:cstheme="minorHAnsi"/>
          <w:iCs/>
          <w:color w:val="585858"/>
          <w:sz w:val="18"/>
          <w:szCs w:val="18"/>
        </w:rPr>
        <w:fldChar w:fldCharType="end"/>
      </w:r>
    </w:p>
    <w:p w14:paraId="23B844CB" w14:textId="754060F4"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Immunization records"/>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Immunization records</w:t>
      </w:r>
      <w:r>
        <w:rPr>
          <w:rFonts w:ascii="Trebuchet MS" w:hAnsi="Trebuchet MS" w:cstheme="minorHAnsi"/>
          <w:iCs/>
          <w:color w:val="585858"/>
          <w:sz w:val="18"/>
          <w:szCs w:val="18"/>
        </w:rPr>
        <w:fldChar w:fldCharType="end"/>
      </w:r>
    </w:p>
    <w:p w14:paraId="0309BD85" w14:textId="11DA27E8"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HIPAA training"/>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HIPAA training</w:t>
      </w:r>
      <w:r>
        <w:rPr>
          <w:rFonts w:ascii="Trebuchet MS" w:hAnsi="Trebuchet MS" w:cstheme="minorHAnsi"/>
          <w:iCs/>
          <w:color w:val="585858"/>
          <w:sz w:val="18"/>
          <w:szCs w:val="18"/>
        </w:rPr>
        <w:fldChar w:fldCharType="end"/>
      </w:r>
    </w:p>
    <w:p w14:paraId="40EBFB36" w14:textId="49F12F0C"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OSHA training"/>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OSHA training</w:t>
      </w:r>
      <w:r>
        <w:rPr>
          <w:rFonts w:ascii="Trebuchet MS" w:hAnsi="Trebuchet MS" w:cstheme="minorHAnsi"/>
          <w:iCs/>
          <w:color w:val="585858"/>
          <w:sz w:val="18"/>
          <w:szCs w:val="18"/>
        </w:rPr>
        <w:fldChar w:fldCharType="end"/>
      </w:r>
    </w:p>
    <w:p w14:paraId="2C906794" w14:textId="32B9EF79"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One or two references with contact information"/>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One or two references with contact information</w:t>
      </w:r>
      <w:r>
        <w:rPr>
          <w:rFonts w:ascii="Trebuchet MS" w:hAnsi="Trebuchet MS" w:cstheme="minorHAnsi"/>
          <w:iCs/>
          <w:color w:val="585858"/>
          <w:sz w:val="18"/>
          <w:szCs w:val="18"/>
        </w:rPr>
        <w:fldChar w:fldCharType="end"/>
      </w:r>
    </w:p>
    <w:p w14:paraId="46C0D72A" w14:textId="77777777" w:rsidR="00A10C38" w:rsidRPr="00247B42" w:rsidRDefault="00A10C38" w:rsidP="008D4B76">
      <w:pPr>
        <w:pStyle w:val="TableParagraph"/>
        <w:tabs>
          <w:tab w:val="left" w:pos="456"/>
        </w:tabs>
        <w:spacing w:before="2"/>
        <w:ind w:left="0" w:firstLine="0"/>
        <w:rPr>
          <w:rFonts w:ascii="Trebuchet MS" w:hAnsi="Trebuchet MS" w:cstheme="minorHAnsi"/>
          <w:b/>
          <w:bCs/>
          <w:iCs/>
          <w:color w:val="585858"/>
          <w:spacing w:val="-2"/>
          <w:sz w:val="18"/>
          <w:szCs w:val="18"/>
          <w:u w:val="single"/>
        </w:rPr>
      </w:pPr>
    </w:p>
    <w:p w14:paraId="0598D323" w14:textId="77777777" w:rsidR="001D1C39" w:rsidRDefault="001D1C39" w:rsidP="001D1C39">
      <w:pPr>
        <w:pStyle w:val="TableParagraph"/>
        <w:tabs>
          <w:tab w:val="left" w:pos="456"/>
        </w:tabs>
        <w:spacing w:line="360" w:lineRule="auto"/>
        <w:rPr>
          <w:rFonts w:ascii="Trebuchet MS" w:hAnsi="Trebuchet MS" w:cstheme="minorHAnsi"/>
          <w:b/>
          <w:bCs/>
          <w:iCs/>
          <w:color w:val="46166B"/>
          <w:spacing w:val="-2"/>
          <w:sz w:val="18"/>
          <w:szCs w:val="18"/>
        </w:rPr>
      </w:pPr>
      <w:r>
        <w:rPr>
          <w:rFonts w:ascii="Trebuchet MS" w:hAnsi="Trebuchet MS" w:cstheme="minorHAnsi"/>
          <w:b/>
          <w:bCs/>
          <w:iCs/>
          <w:color w:val="46166B"/>
          <w:spacing w:val="-2"/>
          <w:sz w:val="18"/>
          <w:szCs w:val="18"/>
        </w:rPr>
        <w:fldChar w:fldCharType="begin">
          <w:ffData>
            <w:name w:val="Text50"/>
            <w:enabled/>
            <w:calcOnExit w:val="0"/>
            <w:textInput>
              <w:default w:val="FOR OFFICE USE ONLY"/>
            </w:textInput>
          </w:ffData>
        </w:fldChar>
      </w:r>
      <w:bookmarkStart w:id="3" w:name="Text50"/>
      <w:r>
        <w:rPr>
          <w:rFonts w:ascii="Trebuchet MS" w:hAnsi="Trebuchet MS" w:cstheme="minorHAnsi"/>
          <w:b/>
          <w:bCs/>
          <w:iCs/>
          <w:color w:val="46166B"/>
          <w:spacing w:val="-2"/>
          <w:sz w:val="18"/>
          <w:szCs w:val="18"/>
        </w:rPr>
        <w:instrText xml:space="preserve"> FORMTEXT </w:instrText>
      </w:r>
      <w:r>
        <w:rPr>
          <w:rFonts w:ascii="Trebuchet MS" w:hAnsi="Trebuchet MS" w:cstheme="minorHAnsi"/>
          <w:b/>
          <w:bCs/>
          <w:iCs/>
          <w:color w:val="46166B"/>
          <w:spacing w:val="-2"/>
          <w:sz w:val="18"/>
          <w:szCs w:val="18"/>
        </w:rPr>
      </w:r>
      <w:r>
        <w:rPr>
          <w:rFonts w:ascii="Trebuchet MS" w:hAnsi="Trebuchet MS" w:cstheme="minorHAnsi"/>
          <w:b/>
          <w:bCs/>
          <w:iCs/>
          <w:color w:val="46166B"/>
          <w:spacing w:val="-2"/>
          <w:sz w:val="18"/>
          <w:szCs w:val="18"/>
        </w:rPr>
        <w:fldChar w:fldCharType="separate"/>
      </w:r>
      <w:r>
        <w:rPr>
          <w:rFonts w:ascii="Trebuchet MS" w:hAnsi="Trebuchet MS" w:cstheme="minorHAnsi"/>
          <w:b/>
          <w:bCs/>
          <w:iCs/>
          <w:noProof/>
          <w:color w:val="46166B"/>
          <w:spacing w:val="-2"/>
          <w:sz w:val="18"/>
          <w:szCs w:val="18"/>
        </w:rPr>
        <w:t>FOR OFFICE USE ONLY</w:t>
      </w:r>
      <w:r>
        <w:rPr>
          <w:rFonts w:ascii="Trebuchet MS" w:hAnsi="Trebuchet MS" w:cstheme="minorHAnsi"/>
          <w:b/>
          <w:bCs/>
          <w:iCs/>
          <w:color w:val="46166B"/>
          <w:spacing w:val="-2"/>
          <w:sz w:val="18"/>
          <w:szCs w:val="18"/>
        </w:rPr>
        <w:fldChar w:fldCharType="end"/>
      </w:r>
      <w:bookmarkEnd w:id="3"/>
    </w:p>
    <w:p w14:paraId="0AD54135" w14:textId="5F7309EE"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New employee hire forms (filled by hiring individual)"/>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New employee hire forms (filled</w:t>
      </w:r>
      <w:r w:rsidR="00146CC8">
        <w:rPr>
          <w:rFonts w:ascii="Trebuchet MS" w:hAnsi="Trebuchet MS" w:cstheme="minorHAnsi"/>
          <w:iCs/>
          <w:noProof/>
          <w:color w:val="585858"/>
          <w:sz w:val="18"/>
          <w:szCs w:val="18"/>
        </w:rPr>
        <w:t xml:space="preserve"> out</w:t>
      </w:r>
      <w:r>
        <w:rPr>
          <w:rFonts w:ascii="Trebuchet MS" w:hAnsi="Trebuchet MS" w:cstheme="minorHAnsi"/>
          <w:iCs/>
          <w:noProof/>
          <w:color w:val="585858"/>
          <w:sz w:val="18"/>
          <w:szCs w:val="18"/>
        </w:rPr>
        <w:t xml:space="preserve"> by hiring individual)</w:t>
      </w:r>
      <w:r>
        <w:rPr>
          <w:rFonts w:ascii="Trebuchet MS" w:hAnsi="Trebuchet MS" w:cstheme="minorHAnsi"/>
          <w:iCs/>
          <w:color w:val="585858"/>
          <w:sz w:val="18"/>
          <w:szCs w:val="18"/>
        </w:rPr>
        <w:fldChar w:fldCharType="end"/>
      </w:r>
    </w:p>
    <w:p w14:paraId="2D577393" w14:textId="4DA7C430"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Background check"/>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Background check</w:t>
      </w:r>
      <w:r>
        <w:rPr>
          <w:rFonts w:ascii="Trebuchet MS" w:hAnsi="Trebuchet MS" w:cstheme="minorHAnsi"/>
          <w:iCs/>
          <w:color w:val="585858"/>
          <w:sz w:val="18"/>
          <w:szCs w:val="18"/>
        </w:rPr>
        <w:fldChar w:fldCharType="end"/>
      </w:r>
    </w:p>
    <w:p w14:paraId="790889AC" w14:textId="4AD36C05"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Reference check"/>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Reference check</w:t>
      </w:r>
      <w:r>
        <w:rPr>
          <w:rFonts w:ascii="Trebuchet MS" w:hAnsi="Trebuchet MS" w:cstheme="minorHAnsi"/>
          <w:iCs/>
          <w:color w:val="585858"/>
          <w:sz w:val="18"/>
          <w:szCs w:val="18"/>
        </w:rPr>
        <w:fldChar w:fldCharType="end"/>
      </w:r>
    </w:p>
    <w:p w14:paraId="5E0425A7" w14:textId="096A7D76"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Payroll account and pay schedule"/>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Payroll account and pay schedule</w:t>
      </w:r>
      <w:r>
        <w:rPr>
          <w:rFonts w:ascii="Trebuchet MS" w:hAnsi="Trebuchet MS" w:cstheme="minorHAnsi"/>
          <w:iCs/>
          <w:color w:val="585858"/>
          <w:sz w:val="18"/>
          <w:szCs w:val="18"/>
        </w:rPr>
        <w:fldChar w:fldCharType="end"/>
      </w:r>
    </w:p>
    <w:p w14:paraId="3FD3A6C7" w14:textId="45ABC34F"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Active directory and computer login"/>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Active directory and computer login</w:t>
      </w:r>
      <w:r>
        <w:rPr>
          <w:rFonts w:ascii="Trebuchet MS" w:hAnsi="Trebuchet MS" w:cstheme="minorHAnsi"/>
          <w:iCs/>
          <w:color w:val="585858"/>
          <w:sz w:val="18"/>
          <w:szCs w:val="18"/>
        </w:rPr>
        <w:fldChar w:fldCharType="end"/>
      </w:r>
    </w:p>
    <w:p w14:paraId="1CDBAD01" w14:textId="71F9F755"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Merchant processing login"/>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Merchant processing login</w:t>
      </w:r>
      <w:r>
        <w:rPr>
          <w:rFonts w:ascii="Trebuchet MS" w:hAnsi="Trebuchet MS" w:cstheme="minorHAnsi"/>
          <w:iCs/>
          <w:color w:val="585858"/>
          <w:sz w:val="18"/>
          <w:szCs w:val="18"/>
        </w:rPr>
        <w:fldChar w:fldCharType="end"/>
      </w:r>
    </w:p>
    <w:p w14:paraId="1277510C" w14:textId="48BB2A4F"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Time clock login"/>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Time clock login</w:t>
      </w:r>
      <w:r>
        <w:rPr>
          <w:rFonts w:ascii="Trebuchet MS" w:hAnsi="Trebuchet MS" w:cstheme="minorHAnsi"/>
          <w:iCs/>
          <w:color w:val="585858"/>
          <w:sz w:val="18"/>
          <w:szCs w:val="18"/>
        </w:rPr>
        <w:fldChar w:fldCharType="end"/>
      </w:r>
    </w:p>
    <w:p w14:paraId="78C57D07" w14:textId="10F30DBB"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EMR login"/>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EMR login</w:t>
      </w:r>
      <w:r>
        <w:rPr>
          <w:rFonts w:ascii="Trebuchet MS" w:hAnsi="Trebuchet MS" w:cstheme="minorHAnsi"/>
          <w:iCs/>
          <w:color w:val="585858"/>
          <w:sz w:val="18"/>
          <w:szCs w:val="18"/>
        </w:rPr>
        <w:fldChar w:fldCharType="end"/>
      </w:r>
    </w:p>
    <w:p w14:paraId="4C94D5A4" w14:textId="64FC66CD"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Key Receipt Acknowledgement"/>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Key Receipt Acknowledgement</w:t>
      </w:r>
      <w:r>
        <w:rPr>
          <w:rFonts w:ascii="Trebuchet MS" w:hAnsi="Trebuchet MS" w:cstheme="minorHAnsi"/>
          <w:iCs/>
          <w:color w:val="585858"/>
          <w:sz w:val="18"/>
          <w:szCs w:val="18"/>
        </w:rPr>
        <w:fldChar w:fldCharType="end"/>
      </w:r>
    </w:p>
    <w:p w14:paraId="7C30EEFC" w14:textId="2C2CB156"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Benefits enrollment"/>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Benefits enrollment</w:t>
      </w:r>
      <w:r>
        <w:rPr>
          <w:rFonts w:ascii="Trebuchet MS" w:hAnsi="Trebuchet MS" w:cstheme="minorHAnsi"/>
          <w:iCs/>
          <w:color w:val="585858"/>
          <w:sz w:val="18"/>
          <w:szCs w:val="18"/>
        </w:rPr>
        <w:fldChar w:fldCharType="end"/>
      </w:r>
    </w:p>
    <w:p w14:paraId="582F938C" w14:textId="3880B6F9"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Employee orientation"/>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Employee orientation</w:t>
      </w:r>
      <w:r>
        <w:rPr>
          <w:rFonts w:ascii="Trebuchet MS" w:hAnsi="Trebuchet MS" w:cstheme="minorHAnsi"/>
          <w:iCs/>
          <w:color w:val="585858"/>
          <w:sz w:val="18"/>
          <w:szCs w:val="18"/>
        </w:rPr>
        <w:fldChar w:fldCharType="end"/>
      </w:r>
    </w:p>
    <w:p w14:paraId="5279C58A" w14:textId="6E512371" w:rsidR="001D1C39" w:rsidRDefault="001D1C39" w:rsidP="001D1C39">
      <w:pPr>
        <w:pStyle w:val="TableParagraph"/>
        <w:tabs>
          <w:tab w:val="left" w:pos="456"/>
        </w:tabs>
        <w:spacing w:line="360" w:lineRule="auto"/>
        <w:rPr>
          <w:rFonts w:ascii="Trebuchet MS" w:hAnsi="Trebuchet MS" w:cstheme="minorHAnsi"/>
          <w:iCs/>
          <w:color w:val="585858"/>
          <w:sz w:val="18"/>
          <w:szCs w:val="18"/>
        </w:rPr>
      </w:pPr>
      <w:r>
        <w:rPr>
          <w:rFonts w:ascii="Trebuchet MS" w:hAnsi="Trebuchet MS" w:cstheme="minorHAnsi"/>
          <w:iCs/>
          <w:color w:val="585858"/>
          <w:sz w:val="18"/>
          <w:szCs w:val="18"/>
        </w:rPr>
        <w:fldChar w:fldCharType="begin">
          <w:ffData>
            <w:name w:val="Check1"/>
            <w:enabled/>
            <w:calcOnExit w:val="0"/>
            <w:checkBox>
              <w:sizeAuto/>
              <w:default w:val="0"/>
            </w:checkBox>
          </w:ffData>
        </w:fldChar>
      </w:r>
      <w:r>
        <w:rPr>
          <w:rFonts w:ascii="Trebuchet MS" w:hAnsi="Trebuchet MS" w:cstheme="minorHAnsi"/>
          <w:iCs/>
          <w:color w:val="585858"/>
          <w:sz w:val="18"/>
          <w:szCs w:val="18"/>
        </w:rPr>
        <w:instrText xml:space="preserve"> FORMCHECKBOX </w:instrText>
      </w:r>
      <w:r w:rsidR="00000000">
        <w:rPr>
          <w:rFonts w:ascii="Trebuchet MS" w:hAnsi="Trebuchet MS" w:cstheme="minorHAnsi"/>
          <w:iCs/>
          <w:color w:val="585858"/>
          <w:sz w:val="18"/>
          <w:szCs w:val="18"/>
        </w:rPr>
      </w:r>
      <w:r w:rsidR="00000000">
        <w:rPr>
          <w:rFonts w:ascii="Trebuchet MS" w:hAnsi="Trebuchet MS" w:cstheme="minorHAnsi"/>
          <w:iCs/>
          <w:color w:val="585858"/>
          <w:sz w:val="18"/>
          <w:szCs w:val="18"/>
        </w:rPr>
        <w:fldChar w:fldCharType="separate"/>
      </w:r>
      <w:r>
        <w:rPr>
          <w:rFonts w:ascii="Trebuchet MS" w:hAnsi="Trebuchet MS" w:cstheme="minorHAnsi"/>
          <w:iCs/>
          <w:color w:val="585858"/>
          <w:sz w:val="18"/>
          <w:szCs w:val="18"/>
        </w:rPr>
        <w:fldChar w:fldCharType="end"/>
      </w:r>
      <w:r>
        <w:rPr>
          <w:rFonts w:ascii="Trebuchet MS" w:hAnsi="Trebuchet MS" w:cstheme="minorHAnsi"/>
          <w:iCs/>
          <w:color w:val="585858"/>
          <w:sz w:val="18"/>
          <w:szCs w:val="18"/>
        </w:rPr>
        <w:t xml:space="preserve">  </w:t>
      </w:r>
      <w:r>
        <w:rPr>
          <w:rFonts w:ascii="Trebuchet MS" w:hAnsi="Trebuchet MS" w:cstheme="minorHAnsi"/>
          <w:iCs/>
          <w:color w:val="585858"/>
          <w:sz w:val="18"/>
          <w:szCs w:val="18"/>
        </w:rPr>
        <w:fldChar w:fldCharType="begin">
          <w:ffData>
            <w:name w:val=""/>
            <w:enabled/>
            <w:calcOnExit w:val="0"/>
            <w:textInput>
              <w:default w:val="90-day performance review and probation period"/>
            </w:textInput>
          </w:ffData>
        </w:fldChar>
      </w:r>
      <w:r>
        <w:rPr>
          <w:rFonts w:ascii="Trebuchet MS" w:hAnsi="Trebuchet MS" w:cstheme="minorHAnsi"/>
          <w:iCs/>
          <w:color w:val="585858"/>
          <w:sz w:val="18"/>
          <w:szCs w:val="18"/>
        </w:rPr>
        <w:instrText xml:space="preserve"> FORMTEXT </w:instrText>
      </w:r>
      <w:r>
        <w:rPr>
          <w:rFonts w:ascii="Trebuchet MS" w:hAnsi="Trebuchet MS" w:cstheme="minorHAnsi"/>
          <w:iCs/>
          <w:color w:val="585858"/>
          <w:sz w:val="18"/>
          <w:szCs w:val="18"/>
        </w:rPr>
      </w:r>
      <w:r>
        <w:rPr>
          <w:rFonts w:ascii="Trebuchet MS" w:hAnsi="Trebuchet MS" w:cstheme="minorHAnsi"/>
          <w:iCs/>
          <w:color w:val="585858"/>
          <w:sz w:val="18"/>
          <w:szCs w:val="18"/>
        </w:rPr>
        <w:fldChar w:fldCharType="separate"/>
      </w:r>
      <w:r>
        <w:rPr>
          <w:rFonts w:ascii="Trebuchet MS" w:hAnsi="Trebuchet MS" w:cstheme="minorHAnsi"/>
          <w:iCs/>
          <w:noProof/>
          <w:color w:val="585858"/>
          <w:sz w:val="18"/>
          <w:szCs w:val="18"/>
        </w:rPr>
        <w:t>90-day performance review and probation period</w:t>
      </w:r>
      <w:r>
        <w:rPr>
          <w:rFonts w:ascii="Trebuchet MS" w:hAnsi="Trebuchet MS" w:cstheme="minorHAnsi"/>
          <w:iCs/>
          <w:color w:val="585858"/>
          <w:sz w:val="18"/>
          <w:szCs w:val="18"/>
        </w:rPr>
        <w:fldChar w:fldCharType="end"/>
      </w:r>
    </w:p>
    <w:p w14:paraId="68767B10" w14:textId="67090870" w:rsidR="009315F3" w:rsidRDefault="001D1C39" w:rsidP="001D1C39">
      <w:pPr>
        <w:rPr>
          <w:rFonts w:ascii="Trebuchet MS" w:hAnsi="Trebuchet MS" w:cstheme="minorHAnsi"/>
          <w:color w:val="585858"/>
          <w:sz w:val="18"/>
          <w:szCs w:val="18"/>
        </w:rPr>
      </w:pPr>
      <w:r>
        <w:rPr>
          <w:rFonts w:ascii="Trebuchet MS" w:hAnsi="Trebuchet MS" w:cstheme="minorHAnsi"/>
          <w:color w:val="585858"/>
          <w:sz w:val="18"/>
          <w:szCs w:val="18"/>
        </w:rPr>
        <w:br/>
      </w:r>
    </w:p>
    <w:p w14:paraId="273FDC73" w14:textId="09037CF3" w:rsidR="002A4F06" w:rsidRDefault="001D1C39" w:rsidP="006D0AB8">
      <w:pPr>
        <w:pStyle w:val="Footer"/>
        <w:spacing w:line="288" w:lineRule="auto"/>
        <w:ind w:left="90"/>
        <w:rPr>
          <w:rFonts w:ascii="Trebuchet MS" w:hAnsi="Trebuchet MS"/>
          <w:color w:val="585858"/>
          <w:sz w:val="12"/>
          <w:szCs w:val="12"/>
        </w:rPr>
      </w:pPr>
      <w:r w:rsidRPr="00FC430E">
        <w:rPr>
          <w:rFonts w:ascii="Trebuchet MS" w:hAnsi="Trebuchet MS"/>
          <w:b/>
          <w:bCs/>
          <w:color w:val="585858"/>
          <w:sz w:val="12"/>
          <w:szCs w:val="12"/>
        </w:rPr>
        <w:fldChar w:fldCharType="begin">
          <w:ffData>
            <w:name w:val="Text47"/>
            <w:enabled/>
            <w:calcOnExit w:val="0"/>
            <w:textInput>
              <w:default w:val="Disclaimer: "/>
            </w:textInput>
          </w:ffData>
        </w:fldChar>
      </w:r>
      <w:r w:rsidRPr="00FC430E">
        <w:rPr>
          <w:rFonts w:ascii="Trebuchet MS" w:hAnsi="Trebuchet MS"/>
          <w:b/>
          <w:bCs/>
          <w:color w:val="585858"/>
          <w:sz w:val="12"/>
          <w:szCs w:val="12"/>
        </w:rPr>
        <w:instrText xml:space="preserve"> FORMTEXT </w:instrText>
      </w:r>
      <w:r w:rsidRPr="00FC430E">
        <w:rPr>
          <w:rFonts w:ascii="Trebuchet MS" w:hAnsi="Trebuchet MS"/>
          <w:b/>
          <w:bCs/>
          <w:color w:val="585858"/>
          <w:sz w:val="12"/>
          <w:szCs w:val="12"/>
        </w:rPr>
      </w:r>
      <w:r w:rsidRPr="00FC430E">
        <w:rPr>
          <w:rFonts w:ascii="Trebuchet MS" w:hAnsi="Trebuchet MS"/>
          <w:b/>
          <w:bCs/>
          <w:color w:val="585858"/>
          <w:sz w:val="12"/>
          <w:szCs w:val="12"/>
        </w:rPr>
        <w:fldChar w:fldCharType="separate"/>
      </w:r>
      <w:r>
        <w:rPr>
          <w:rFonts w:ascii="Trebuchet MS" w:hAnsi="Trebuchet MS"/>
          <w:b/>
          <w:bCs/>
          <w:noProof/>
          <w:color w:val="585858"/>
          <w:sz w:val="12"/>
          <w:szCs w:val="12"/>
        </w:rPr>
        <w:t xml:space="preserve">Disclaimer: </w:t>
      </w:r>
      <w:r w:rsidRPr="00FC430E">
        <w:rPr>
          <w:rFonts w:ascii="Trebuchet MS" w:hAnsi="Trebuchet MS"/>
          <w:b/>
          <w:bCs/>
          <w:color w:val="585858"/>
          <w:sz w:val="12"/>
          <w:szCs w:val="12"/>
        </w:rPr>
        <w:fldChar w:fldCharType="end"/>
      </w:r>
      <w:r w:rsidRPr="00FC430E">
        <w:rPr>
          <w:rFonts w:ascii="Trebuchet MS" w:hAnsi="Trebuchet MS"/>
          <w:color w:val="585858"/>
          <w:sz w:val="12"/>
          <w:szCs w:val="12"/>
        </w:rPr>
        <w:fldChar w:fldCharType="begin">
          <w:ffData>
            <w:name w:val="Text37"/>
            <w:enabled/>
            <w:calcOnExit w:val="0"/>
            <w:textInput>
              <w:default w:val="While the information and guidance provided in this document is believed to be current and accurate at the time of posting, it is not intended to be and should not be construed to be or relied upon as legal, financial, or consulting advice. "/>
            </w:textInput>
          </w:ffData>
        </w:fldChar>
      </w:r>
      <w:r w:rsidRPr="00FC430E">
        <w:rPr>
          <w:rFonts w:ascii="Trebuchet MS" w:hAnsi="Trebuchet MS"/>
          <w:color w:val="585858"/>
          <w:sz w:val="12"/>
          <w:szCs w:val="12"/>
        </w:rPr>
        <w:instrText xml:space="preserve"> FORMTEXT </w:instrText>
      </w:r>
      <w:r w:rsidRPr="00FC430E">
        <w:rPr>
          <w:rFonts w:ascii="Trebuchet MS" w:hAnsi="Trebuchet MS"/>
          <w:color w:val="585858"/>
          <w:sz w:val="12"/>
          <w:szCs w:val="12"/>
        </w:rPr>
      </w:r>
      <w:r w:rsidRPr="00FC430E">
        <w:rPr>
          <w:rFonts w:ascii="Trebuchet MS" w:hAnsi="Trebuchet MS"/>
          <w:color w:val="585858"/>
          <w:sz w:val="12"/>
          <w:szCs w:val="12"/>
        </w:rPr>
        <w:fldChar w:fldCharType="separate"/>
      </w:r>
      <w:r>
        <w:rPr>
          <w:rFonts w:ascii="Trebuchet MS" w:hAnsi="Trebuchet MS"/>
          <w:noProof/>
          <w:color w:val="585858"/>
          <w:sz w:val="12"/>
          <w:szCs w:val="12"/>
        </w:rPr>
        <w:t xml:space="preserve">While the information and guidance provided in this document is believed to be current and accurate at the time of posting, it is not intended to be and should not be construed to be or relied upon as legal, financial, or consulting advice. </w:t>
      </w:r>
      <w:r w:rsidRPr="00FC430E">
        <w:rPr>
          <w:rFonts w:ascii="Trebuchet MS" w:hAnsi="Trebuchet MS"/>
          <w:color w:val="585858"/>
          <w:sz w:val="12"/>
          <w:szCs w:val="12"/>
        </w:rPr>
        <w:fldChar w:fldCharType="end"/>
      </w:r>
      <w:r>
        <w:rPr>
          <w:rFonts w:ascii="Trebuchet MS" w:hAnsi="Trebuchet MS"/>
          <w:color w:val="585858"/>
          <w:sz w:val="12"/>
          <w:szCs w:val="12"/>
        </w:rPr>
        <w:fldChar w:fldCharType="begin">
          <w:ffData>
            <w:name w:val="Text38"/>
            <w:enabled/>
            <w:calcOnExit w:val="0"/>
            <w:textInput>
              <w:default w:val="Before use, each document should be tailored to the unique nature of your practice, including applicable state law. Consult with an attorney and other advisors."/>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Pr>
          <w:rFonts w:ascii="Trebuchet MS" w:hAnsi="Trebuchet MS"/>
          <w:noProof/>
          <w:color w:val="585858"/>
          <w:sz w:val="12"/>
          <w:szCs w:val="12"/>
        </w:rPr>
        <w:t>Before use, each document should be tailored to the unique nature of your practice, including applicable state law. Consult with an attorney and other advisors.</w:t>
      </w:r>
      <w:r>
        <w:rPr>
          <w:rFonts w:ascii="Trebuchet MS" w:hAnsi="Trebuchet MS"/>
          <w:color w:val="585858"/>
          <w:sz w:val="12"/>
          <w:szCs w:val="12"/>
        </w:rPr>
        <w:fldChar w:fldCharType="end"/>
      </w:r>
      <w:r>
        <w:rPr>
          <w:rFonts w:ascii="Trebuchet MS" w:hAnsi="Trebuchet MS"/>
          <w:color w:val="585858"/>
          <w:sz w:val="12"/>
          <w:szCs w:val="12"/>
        </w:rPr>
        <w:fldChar w:fldCharType="begin">
          <w:ffData>
            <w:name w:val="Text39"/>
            <w:enabled/>
            <w:calcOnExit w:val="0"/>
            <w:textInput>
              <w:default w:val=" References and links to third parties do not constitute an endorsement or sponsorship by the AMA, and the AMA hereby disclaims all express and implied warranties of any kind in the information provided."/>
            </w:textInput>
          </w:ffData>
        </w:fldChar>
      </w:r>
      <w:r>
        <w:rPr>
          <w:rFonts w:ascii="Trebuchet MS" w:hAnsi="Trebuchet MS"/>
          <w:color w:val="585858"/>
          <w:sz w:val="12"/>
          <w:szCs w:val="12"/>
        </w:rPr>
        <w:instrText xml:space="preserve"> FORMTEXT </w:instrText>
      </w:r>
      <w:r>
        <w:rPr>
          <w:rFonts w:ascii="Trebuchet MS" w:hAnsi="Trebuchet MS"/>
          <w:color w:val="585858"/>
          <w:sz w:val="12"/>
          <w:szCs w:val="12"/>
        </w:rPr>
      </w:r>
      <w:r>
        <w:rPr>
          <w:rFonts w:ascii="Trebuchet MS" w:hAnsi="Trebuchet MS"/>
          <w:color w:val="585858"/>
          <w:sz w:val="12"/>
          <w:szCs w:val="12"/>
        </w:rPr>
        <w:fldChar w:fldCharType="separate"/>
      </w:r>
      <w:r>
        <w:rPr>
          <w:rFonts w:ascii="Trebuchet MS" w:hAnsi="Trebuchet MS"/>
          <w:noProof/>
          <w:color w:val="585858"/>
          <w:sz w:val="12"/>
          <w:szCs w:val="12"/>
        </w:rPr>
        <w:t xml:space="preserve"> References and links to third parties do not constitute an endorsement or sponsorship by the AMA, and the AMA hereby disclaims all express and implied warranties of any kind in the information provided.</w:t>
      </w:r>
      <w:r>
        <w:rPr>
          <w:rFonts w:ascii="Trebuchet MS" w:hAnsi="Trebuchet MS"/>
          <w:color w:val="585858"/>
          <w:sz w:val="12"/>
          <w:szCs w:val="12"/>
        </w:rPr>
        <w:fldChar w:fldCharType="end"/>
      </w:r>
      <w:r>
        <w:rPr>
          <w:rFonts w:ascii="Trebuchet MS" w:hAnsi="Trebuchet MS"/>
          <w:color w:val="585858"/>
          <w:sz w:val="12"/>
          <w:szCs w:val="12"/>
        </w:rPr>
        <w:t xml:space="preserve"> </w:t>
      </w:r>
    </w:p>
    <w:p w14:paraId="57F8F746" w14:textId="77777777" w:rsidR="002A4F06" w:rsidRDefault="002A4F06" w:rsidP="002A4F06">
      <w:pPr>
        <w:pStyle w:val="Footer"/>
        <w:spacing w:line="288" w:lineRule="auto"/>
        <w:rPr>
          <w:rFonts w:ascii="Trebuchet MS" w:hAnsi="Trebuchet MS"/>
          <w:color w:val="585858"/>
          <w:sz w:val="12"/>
          <w:szCs w:val="12"/>
        </w:rPr>
      </w:pPr>
      <w:r w:rsidRPr="00EB4033">
        <w:rPr>
          <w:noProof/>
          <w:sz w:val="16"/>
          <w:szCs w:val="16"/>
        </w:rPr>
        <w:drawing>
          <wp:anchor distT="0" distB="0" distL="114300" distR="114300" simplePos="0" relativeHeight="251659264" behindDoc="0" locked="0" layoutInCell="1" allowOverlap="1" wp14:anchorId="625119C4" wp14:editId="7FABF850">
            <wp:simplePos x="0" y="0"/>
            <wp:positionH relativeFrom="column">
              <wp:posOffset>-54206</wp:posOffset>
            </wp:positionH>
            <wp:positionV relativeFrom="paragraph">
              <wp:posOffset>64135</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05332DEC" w14:textId="77777777" w:rsidR="002A4F06" w:rsidRDefault="002A4F06" w:rsidP="002A4F06">
      <w:pPr>
        <w:pStyle w:val="Footer"/>
        <w:spacing w:line="288" w:lineRule="auto"/>
        <w:rPr>
          <w:rFonts w:ascii="Trebuchet MS" w:hAnsi="Trebuchet MS"/>
          <w:color w:val="585858"/>
          <w:sz w:val="12"/>
          <w:szCs w:val="12"/>
        </w:rPr>
      </w:pPr>
    </w:p>
    <w:p w14:paraId="3A15E60F" w14:textId="77777777" w:rsidR="001D1C39" w:rsidRDefault="001D1C39" w:rsidP="002A4F06">
      <w:pPr>
        <w:pStyle w:val="Footer"/>
        <w:spacing w:line="288" w:lineRule="auto"/>
        <w:rPr>
          <w:rFonts w:ascii="Trebuchet MS" w:hAnsi="Trebuchet MS"/>
          <w:color w:val="585858"/>
          <w:sz w:val="12"/>
          <w:szCs w:val="12"/>
        </w:rPr>
      </w:pPr>
    </w:p>
    <w:p w14:paraId="0967004E" w14:textId="4F8369CE" w:rsidR="001D1C39" w:rsidRDefault="001D1C39" w:rsidP="006D0AB8">
      <w:pPr>
        <w:pStyle w:val="Footer"/>
        <w:spacing w:line="288" w:lineRule="auto"/>
        <w:ind w:left="90"/>
        <w:rPr>
          <w:rFonts w:ascii="Trebuchet MS" w:hAnsi="Trebuchet MS"/>
          <w:color w:val="585858"/>
          <w:sz w:val="12"/>
          <w:szCs w:val="12"/>
        </w:rPr>
      </w:pPr>
      <w:r w:rsidRPr="00EB4033">
        <w:rPr>
          <w:rFonts w:ascii="Trebuchet MS" w:hAnsi="Trebuchet MS" w:cs="Mukta Regular"/>
          <w:color w:val="585858"/>
          <w:sz w:val="12"/>
          <w:szCs w:val="12"/>
        </w:rPr>
        <w:t>© 2023 American Medical Association. All rights reserved.</w:t>
      </w:r>
    </w:p>
    <w:p w14:paraId="1AAC5DFD" w14:textId="77777777" w:rsidR="002A4F06" w:rsidRPr="00247B42" w:rsidRDefault="002A4F06" w:rsidP="00793671">
      <w:pPr>
        <w:rPr>
          <w:rFonts w:ascii="Trebuchet MS" w:hAnsi="Trebuchet MS" w:cstheme="minorHAnsi"/>
          <w:color w:val="585858"/>
          <w:sz w:val="18"/>
          <w:szCs w:val="18"/>
        </w:rPr>
      </w:pPr>
    </w:p>
    <w:sectPr w:rsidR="002A4F06" w:rsidRPr="00247B42" w:rsidSect="00247B42">
      <w:type w:val="continuous"/>
      <w:pgSz w:w="12240" w:h="15840"/>
      <w:pgMar w:top="720" w:right="720" w:bottom="720" w:left="72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4EC83" w14:textId="77777777" w:rsidR="00B87651" w:rsidRDefault="00B87651" w:rsidP="00A10C38">
      <w:r>
        <w:separator/>
      </w:r>
    </w:p>
  </w:endnote>
  <w:endnote w:type="continuationSeparator" w:id="0">
    <w:p w14:paraId="3FE42A84" w14:textId="77777777" w:rsidR="00B87651" w:rsidRDefault="00B87651" w:rsidP="00A1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aur">
    <w:panose1 w:val="02030504050205020304"/>
    <w:charset w:val="4D"/>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ukta Regular">
    <w:panose1 w:val="020B0000000000000000"/>
    <w:charset w:val="4D"/>
    <w:family w:val="swiss"/>
    <w:pitch w:val="variable"/>
    <w:sig w:usb0="A000802F" w:usb1="40002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FB5B" w14:textId="77777777" w:rsidR="002A4F06" w:rsidRDefault="002A4F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69D9FB" w14:textId="77777777" w:rsidR="002A4F06" w:rsidRDefault="002A4F06">
    <w:pPr>
      <w:pStyle w:val="Footer"/>
    </w:pPr>
  </w:p>
  <w:p w14:paraId="6ADC38D7" w14:textId="77777777" w:rsidR="002A4F06" w:rsidRDefault="002A4F06"/>
  <w:p w14:paraId="1D7D74F6" w14:textId="77777777" w:rsidR="002A4F06" w:rsidRDefault="002A4F06"/>
  <w:p w14:paraId="70FCC7B9" w14:textId="77777777" w:rsidR="002A4F06" w:rsidRDefault="002A4F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3F10" w14:textId="77777777" w:rsidR="002A4F06" w:rsidRDefault="002A4F06">
    <w:pPr>
      <w:pStyle w:val="Footer"/>
      <w:jc w:val="center"/>
    </w:pPr>
    <w:r>
      <w:fldChar w:fldCharType="begin"/>
    </w:r>
    <w:r>
      <w:instrText xml:space="preserve"> PAGE   \* MERGEFORMAT </w:instrText>
    </w:r>
    <w:r>
      <w:fldChar w:fldCharType="separate"/>
    </w:r>
    <w:r>
      <w:rPr>
        <w:noProof/>
      </w:rPr>
      <w:t>i</w:t>
    </w:r>
    <w:r>
      <w:rPr>
        <w:noProof/>
      </w:rPr>
      <w:fldChar w:fldCharType="end"/>
    </w:r>
  </w:p>
  <w:p w14:paraId="659236A8" w14:textId="77777777" w:rsidR="002A4F06" w:rsidRDefault="002A4F06">
    <w:pPr>
      <w:pStyle w:val="Footer"/>
      <w:jc w:val="center"/>
    </w:pPr>
  </w:p>
  <w:p w14:paraId="3547AFD0" w14:textId="77777777" w:rsidR="002A4F06" w:rsidRDefault="002A4F06"/>
  <w:p w14:paraId="1A307DCE" w14:textId="77777777" w:rsidR="002A4F06" w:rsidRDefault="002A4F06"/>
  <w:p w14:paraId="51570700" w14:textId="77777777" w:rsidR="002A4F06" w:rsidRDefault="002A4F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6051A" w14:textId="77777777" w:rsidR="00B87651" w:rsidRDefault="00B87651" w:rsidP="00A10C38">
      <w:r>
        <w:separator/>
      </w:r>
    </w:p>
  </w:footnote>
  <w:footnote w:type="continuationSeparator" w:id="0">
    <w:p w14:paraId="2E8957A0" w14:textId="77777777" w:rsidR="00B87651" w:rsidRDefault="00B87651" w:rsidP="00A10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21B36"/>
    <w:multiLevelType w:val="hybridMultilevel"/>
    <w:tmpl w:val="52284FB6"/>
    <w:lvl w:ilvl="0" w:tplc="8362E380">
      <w:numFmt w:val="bullet"/>
      <w:lvlText w:val=""/>
      <w:lvlJc w:val="left"/>
      <w:pPr>
        <w:ind w:left="470" w:hanging="348"/>
      </w:pPr>
      <w:rPr>
        <w:rFonts w:ascii="Wingdings" w:eastAsia="Wingdings" w:hAnsi="Wingdings" w:cs="Wingdings" w:hint="default"/>
        <w:b w:val="0"/>
        <w:bCs w:val="0"/>
        <w:i w:val="0"/>
        <w:iCs w:val="0"/>
        <w:w w:val="99"/>
        <w:sz w:val="26"/>
        <w:szCs w:val="26"/>
        <w:lang w:val="en-US" w:eastAsia="en-US" w:bidi="ar-SA"/>
      </w:rPr>
    </w:lvl>
    <w:lvl w:ilvl="1" w:tplc="63FC2266">
      <w:numFmt w:val="bullet"/>
      <w:lvlText w:val="•"/>
      <w:lvlJc w:val="left"/>
      <w:pPr>
        <w:ind w:left="1513" w:hanging="348"/>
      </w:pPr>
      <w:rPr>
        <w:rFonts w:hint="default"/>
        <w:lang w:val="en-US" w:eastAsia="en-US" w:bidi="ar-SA"/>
      </w:rPr>
    </w:lvl>
    <w:lvl w:ilvl="2" w:tplc="E612F7D4">
      <w:numFmt w:val="bullet"/>
      <w:lvlText w:val="•"/>
      <w:lvlJc w:val="left"/>
      <w:pPr>
        <w:ind w:left="2547" w:hanging="348"/>
      </w:pPr>
      <w:rPr>
        <w:rFonts w:hint="default"/>
        <w:lang w:val="en-US" w:eastAsia="en-US" w:bidi="ar-SA"/>
      </w:rPr>
    </w:lvl>
    <w:lvl w:ilvl="3" w:tplc="3D3EE44C">
      <w:numFmt w:val="bullet"/>
      <w:lvlText w:val="•"/>
      <w:lvlJc w:val="left"/>
      <w:pPr>
        <w:ind w:left="3580" w:hanging="348"/>
      </w:pPr>
      <w:rPr>
        <w:rFonts w:hint="default"/>
        <w:lang w:val="en-US" w:eastAsia="en-US" w:bidi="ar-SA"/>
      </w:rPr>
    </w:lvl>
    <w:lvl w:ilvl="4" w:tplc="CBEE140E">
      <w:numFmt w:val="bullet"/>
      <w:lvlText w:val="•"/>
      <w:lvlJc w:val="left"/>
      <w:pPr>
        <w:ind w:left="4614" w:hanging="348"/>
      </w:pPr>
      <w:rPr>
        <w:rFonts w:hint="default"/>
        <w:lang w:val="en-US" w:eastAsia="en-US" w:bidi="ar-SA"/>
      </w:rPr>
    </w:lvl>
    <w:lvl w:ilvl="5" w:tplc="AF169522">
      <w:numFmt w:val="bullet"/>
      <w:lvlText w:val="•"/>
      <w:lvlJc w:val="left"/>
      <w:pPr>
        <w:ind w:left="5648" w:hanging="348"/>
      </w:pPr>
      <w:rPr>
        <w:rFonts w:hint="default"/>
        <w:lang w:val="en-US" w:eastAsia="en-US" w:bidi="ar-SA"/>
      </w:rPr>
    </w:lvl>
    <w:lvl w:ilvl="6" w:tplc="AEFCAA1C">
      <w:numFmt w:val="bullet"/>
      <w:lvlText w:val="•"/>
      <w:lvlJc w:val="left"/>
      <w:pPr>
        <w:ind w:left="6681" w:hanging="348"/>
      </w:pPr>
      <w:rPr>
        <w:rFonts w:hint="default"/>
        <w:lang w:val="en-US" w:eastAsia="en-US" w:bidi="ar-SA"/>
      </w:rPr>
    </w:lvl>
    <w:lvl w:ilvl="7" w:tplc="98AC66AA">
      <w:numFmt w:val="bullet"/>
      <w:lvlText w:val="•"/>
      <w:lvlJc w:val="left"/>
      <w:pPr>
        <w:ind w:left="7715" w:hanging="348"/>
      </w:pPr>
      <w:rPr>
        <w:rFonts w:hint="default"/>
        <w:lang w:val="en-US" w:eastAsia="en-US" w:bidi="ar-SA"/>
      </w:rPr>
    </w:lvl>
    <w:lvl w:ilvl="8" w:tplc="E9B2E766">
      <w:numFmt w:val="bullet"/>
      <w:lvlText w:val="•"/>
      <w:lvlJc w:val="left"/>
      <w:pPr>
        <w:ind w:left="8748" w:hanging="348"/>
      </w:pPr>
      <w:rPr>
        <w:rFonts w:hint="default"/>
        <w:lang w:val="en-US" w:eastAsia="en-US" w:bidi="ar-SA"/>
      </w:rPr>
    </w:lvl>
  </w:abstractNum>
  <w:abstractNum w:abstractNumId="1" w15:restartNumberingAfterBreak="0">
    <w:nsid w:val="57B32850"/>
    <w:multiLevelType w:val="hybridMultilevel"/>
    <w:tmpl w:val="984C4A64"/>
    <w:lvl w:ilvl="0" w:tplc="316C465C">
      <w:numFmt w:val="bullet"/>
      <w:lvlText w:val=""/>
      <w:lvlJc w:val="left"/>
      <w:pPr>
        <w:ind w:left="455" w:hanging="348"/>
      </w:pPr>
      <w:rPr>
        <w:rFonts w:ascii="Wingdings" w:eastAsia="Wingdings" w:hAnsi="Wingdings" w:cs="Wingdings" w:hint="default"/>
        <w:b w:val="0"/>
        <w:bCs w:val="0"/>
        <w:i w:val="0"/>
        <w:iCs w:val="0"/>
        <w:w w:val="99"/>
        <w:sz w:val="26"/>
        <w:szCs w:val="26"/>
        <w:lang w:val="en-US" w:eastAsia="en-US" w:bidi="ar-SA"/>
      </w:rPr>
    </w:lvl>
    <w:lvl w:ilvl="1" w:tplc="89D0603C">
      <w:numFmt w:val="bullet"/>
      <w:lvlText w:val="•"/>
      <w:lvlJc w:val="left"/>
      <w:pPr>
        <w:ind w:left="1492" w:hanging="348"/>
      </w:pPr>
      <w:rPr>
        <w:rFonts w:hint="default"/>
        <w:lang w:val="en-US" w:eastAsia="en-US" w:bidi="ar-SA"/>
      </w:rPr>
    </w:lvl>
    <w:lvl w:ilvl="2" w:tplc="42FAEF5C">
      <w:numFmt w:val="bullet"/>
      <w:lvlText w:val="•"/>
      <w:lvlJc w:val="left"/>
      <w:pPr>
        <w:ind w:left="2524" w:hanging="348"/>
      </w:pPr>
      <w:rPr>
        <w:rFonts w:hint="default"/>
        <w:lang w:val="en-US" w:eastAsia="en-US" w:bidi="ar-SA"/>
      </w:rPr>
    </w:lvl>
    <w:lvl w:ilvl="3" w:tplc="200CC43C">
      <w:numFmt w:val="bullet"/>
      <w:lvlText w:val="•"/>
      <w:lvlJc w:val="left"/>
      <w:pPr>
        <w:ind w:left="3556" w:hanging="348"/>
      </w:pPr>
      <w:rPr>
        <w:rFonts w:hint="default"/>
        <w:lang w:val="en-US" w:eastAsia="en-US" w:bidi="ar-SA"/>
      </w:rPr>
    </w:lvl>
    <w:lvl w:ilvl="4" w:tplc="D56053EA">
      <w:numFmt w:val="bullet"/>
      <w:lvlText w:val="•"/>
      <w:lvlJc w:val="left"/>
      <w:pPr>
        <w:ind w:left="4588" w:hanging="348"/>
      </w:pPr>
      <w:rPr>
        <w:rFonts w:hint="default"/>
        <w:lang w:val="en-US" w:eastAsia="en-US" w:bidi="ar-SA"/>
      </w:rPr>
    </w:lvl>
    <w:lvl w:ilvl="5" w:tplc="885EE35A">
      <w:numFmt w:val="bullet"/>
      <w:lvlText w:val="•"/>
      <w:lvlJc w:val="left"/>
      <w:pPr>
        <w:ind w:left="5621" w:hanging="348"/>
      </w:pPr>
      <w:rPr>
        <w:rFonts w:hint="default"/>
        <w:lang w:val="en-US" w:eastAsia="en-US" w:bidi="ar-SA"/>
      </w:rPr>
    </w:lvl>
    <w:lvl w:ilvl="6" w:tplc="91F86C9A">
      <w:numFmt w:val="bullet"/>
      <w:lvlText w:val="•"/>
      <w:lvlJc w:val="left"/>
      <w:pPr>
        <w:ind w:left="6653" w:hanging="348"/>
      </w:pPr>
      <w:rPr>
        <w:rFonts w:hint="default"/>
        <w:lang w:val="en-US" w:eastAsia="en-US" w:bidi="ar-SA"/>
      </w:rPr>
    </w:lvl>
    <w:lvl w:ilvl="7" w:tplc="B97EA150">
      <w:numFmt w:val="bullet"/>
      <w:lvlText w:val="•"/>
      <w:lvlJc w:val="left"/>
      <w:pPr>
        <w:ind w:left="7685" w:hanging="348"/>
      </w:pPr>
      <w:rPr>
        <w:rFonts w:hint="default"/>
        <w:lang w:val="en-US" w:eastAsia="en-US" w:bidi="ar-SA"/>
      </w:rPr>
    </w:lvl>
    <w:lvl w:ilvl="8" w:tplc="09182B36">
      <w:numFmt w:val="bullet"/>
      <w:lvlText w:val="•"/>
      <w:lvlJc w:val="left"/>
      <w:pPr>
        <w:ind w:left="8717" w:hanging="348"/>
      </w:pPr>
      <w:rPr>
        <w:rFonts w:hint="default"/>
        <w:lang w:val="en-US" w:eastAsia="en-US" w:bidi="ar-SA"/>
      </w:rPr>
    </w:lvl>
  </w:abstractNum>
  <w:num w:numId="1" w16cid:durableId="1593081116">
    <w:abstractNumId w:val="0"/>
  </w:num>
  <w:num w:numId="2" w16cid:durableId="1773697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zsDSzNDc1tzC0NDZT0lEKTi0uzszPAykwrAUA4wDPBSwAAAA="/>
  </w:docVars>
  <w:rsids>
    <w:rsidRoot w:val="009315F3"/>
    <w:rsid w:val="00047E15"/>
    <w:rsid w:val="000579BF"/>
    <w:rsid w:val="00087801"/>
    <w:rsid w:val="00146CC8"/>
    <w:rsid w:val="001524C9"/>
    <w:rsid w:val="001D1C39"/>
    <w:rsid w:val="00247B42"/>
    <w:rsid w:val="002A4F06"/>
    <w:rsid w:val="002E39EC"/>
    <w:rsid w:val="002F6614"/>
    <w:rsid w:val="00327F97"/>
    <w:rsid w:val="003D1DD8"/>
    <w:rsid w:val="003E4D3C"/>
    <w:rsid w:val="004631C1"/>
    <w:rsid w:val="00463AFE"/>
    <w:rsid w:val="005D5F92"/>
    <w:rsid w:val="00632198"/>
    <w:rsid w:val="00646DD4"/>
    <w:rsid w:val="00681A04"/>
    <w:rsid w:val="006D0AB8"/>
    <w:rsid w:val="007859EA"/>
    <w:rsid w:val="00793671"/>
    <w:rsid w:val="008D4B76"/>
    <w:rsid w:val="009315F3"/>
    <w:rsid w:val="0096601D"/>
    <w:rsid w:val="00A10C38"/>
    <w:rsid w:val="00B87651"/>
    <w:rsid w:val="00C375D9"/>
    <w:rsid w:val="00CE41C8"/>
    <w:rsid w:val="00D22076"/>
    <w:rsid w:val="00D242B2"/>
    <w:rsid w:val="00D355EE"/>
    <w:rsid w:val="00DB24AB"/>
    <w:rsid w:val="00DE4AA8"/>
    <w:rsid w:val="00F865BB"/>
    <w:rsid w:val="00FD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67AD3"/>
  <w15:docId w15:val="{D4D49FE7-0C6A-C24E-8B74-15CFD01C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line="183" w:lineRule="exact"/>
      <w:ind w:left="2339"/>
      <w:jc w:val="center"/>
      <w:outlineLvl w:val="0"/>
    </w:pPr>
    <w:rPr>
      <w:rFonts w:ascii="Centaur" w:eastAsia="Centaur" w:hAnsi="Centaur" w:cs="Centaur"/>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entaur" w:eastAsia="Centaur" w:hAnsi="Centaur" w:cs="Centaur"/>
      <w:sz w:val="20"/>
      <w:szCs w:val="20"/>
    </w:rPr>
  </w:style>
  <w:style w:type="paragraph" w:styleId="Title">
    <w:name w:val="Title"/>
    <w:basedOn w:val="Normal"/>
    <w:uiPriority w:val="10"/>
    <w:qFormat/>
    <w:pPr>
      <w:spacing w:after="27"/>
      <w:ind w:left="4394" w:right="4396"/>
      <w:jc w:val="center"/>
    </w:pPr>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317" w:lineRule="exact"/>
      <w:ind w:left="455" w:hanging="349"/>
    </w:pPr>
  </w:style>
  <w:style w:type="paragraph" w:styleId="Header">
    <w:name w:val="header"/>
    <w:basedOn w:val="Normal"/>
    <w:link w:val="HeaderChar"/>
    <w:uiPriority w:val="99"/>
    <w:unhideWhenUsed/>
    <w:rsid w:val="00A10C38"/>
    <w:pPr>
      <w:tabs>
        <w:tab w:val="center" w:pos="4680"/>
        <w:tab w:val="right" w:pos="9360"/>
      </w:tabs>
    </w:pPr>
  </w:style>
  <w:style w:type="character" w:customStyle="1" w:styleId="HeaderChar">
    <w:name w:val="Header Char"/>
    <w:basedOn w:val="DefaultParagraphFont"/>
    <w:link w:val="Header"/>
    <w:uiPriority w:val="99"/>
    <w:rsid w:val="00A10C38"/>
    <w:rPr>
      <w:rFonts w:ascii="Calibri Light" w:eastAsia="Calibri Light" w:hAnsi="Calibri Light" w:cs="Calibri Light"/>
    </w:rPr>
  </w:style>
  <w:style w:type="paragraph" w:styleId="Footer">
    <w:name w:val="footer"/>
    <w:basedOn w:val="Normal"/>
    <w:link w:val="FooterChar"/>
    <w:uiPriority w:val="99"/>
    <w:unhideWhenUsed/>
    <w:rsid w:val="00A10C38"/>
    <w:pPr>
      <w:tabs>
        <w:tab w:val="center" w:pos="4680"/>
        <w:tab w:val="right" w:pos="9360"/>
      </w:tabs>
    </w:pPr>
  </w:style>
  <w:style w:type="character" w:customStyle="1" w:styleId="FooterChar">
    <w:name w:val="Footer Char"/>
    <w:basedOn w:val="DefaultParagraphFont"/>
    <w:link w:val="Footer"/>
    <w:uiPriority w:val="99"/>
    <w:rsid w:val="00A10C38"/>
    <w:rPr>
      <w:rFonts w:ascii="Calibri Light" w:eastAsia="Calibri Light" w:hAnsi="Calibri Light" w:cs="Calibri Light"/>
    </w:rPr>
  </w:style>
  <w:style w:type="paragraph" w:styleId="Revision">
    <w:name w:val="Revision"/>
    <w:hidden/>
    <w:uiPriority w:val="99"/>
    <w:semiHidden/>
    <w:rsid w:val="00D242B2"/>
    <w:pPr>
      <w:widowControl/>
      <w:autoSpaceDE/>
      <w:autoSpaceDN/>
    </w:pPr>
    <w:rPr>
      <w:rFonts w:ascii="Calibri Light" w:eastAsia="Calibri Light" w:hAnsi="Calibri Light" w:cs="Calibri Light"/>
    </w:rPr>
  </w:style>
  <w:style w:type="table" w:styleId="TableGrid">
    <w:name w:val="Table Grid"/>
    <w:basedOn w:val="TableNormal"/>
    <w:uiPriority w:val="39"/>
    <w:rsid w:val="00247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rsid w:val="002A4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DB96E-BB1D-463D-BCCA-E40B8913C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F0BA0-A7AB-41D1-9B6E-80AC0191A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Puneeth Indurlal</dc:creator>
  <cp:lastModifiedBy>Taylor Johnson  (she/her/hers)</cp:lastModifiedBy>
  <cp:revision>5</cp:revision>
  <dcterms:created xsi:type="dcterms:W3CDTF">2023-05-17T19:30:00Z</dcterms:created>
  <dcterms:modified xsi:type="dcterms:W3CDTF">2023-05-18T18:06:00Z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2017-07-25T00:00:00Z</vt:filetime>
  </property>
  <property fmtid="{D5CDD505-2E9C-101B-9397-08002B2CF9AE}" pid="3" name="Creator">
    <vt:lpwstr>Microsoft® Word 2016</vt:lpwstr>
  </property>
  <property fmtid="{D5CDD505-2E9C-101B-9397-08002B2CF9AE}" pid="4" name="LastSaved">
    <vt:filetime>2023-04-04T00:00:00Z</vt:filetime>
  </property>
  <property fmtid="{D5CDD505-2E9C-101B-9397-08002B2CF9AE}" pid="5" name="Producer">
    <vt:lpwstr>Microsoft® Word 2016</vt:lpwstr>
  </property>
  <property fmtid="{D5CDD505-2E9C-101B-9397-08002B2CF9AE}" pid="6" name="GrammarlyDocumentId">
    <vt:lpwstr>d56bb1074b05048ec423159ddad0c6b70874f2382461fefaeb721edfe488f614</vt:lpwstr>
  </property>
</Properties>
</file>