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814A09A" wp14:paraId="2C078E63" wp14:textId="24A544D0">
      <w:pPr>
        <w:rPr>
          <w:b w:val="1"/>
          <w:bCs w:val="1"/>
        </w:rPr>
      </w:pPr>
      <w:r w:rsidRPr="566B3507" w:rsidR="469E00BC">
        <w:rPr>
          <w:b w:val="1"/>
          <w:bCs w:val="1"/>
        </w:rPr>
        <w:t>Use the templates below to send email messages on your campus</w:t>
      </w:r>
    </w:p>
    <w:p w:rsidR="1324CC47" w:rsidP="566B3507" w:rsidRDefault="1324CC47" w14:paraId="31D74E70" w14:textId="75A2FC4B">
      <w:pPr>
        <w:rPr>
          <w:b w:val="0"/>
          <w:bCs w:val="0"/>
          <w:highlight w:val="yellow"/>
        </w:rPr>
      </w:pPr>
      <w:r w:rsidRPr="566B3507" w:rsidR="1324CC47">
        <w:rPr>
          <w:b w:val="0"/>
          <w:bCs w:val="0"/>
          <w:highlight w:val="yellow"/>
        </w:rPr>
        <w:t>Welcome to med school email:</w:t>
      </w:r>
    </w:p>
    <w:p w:rsidR="1324CC47" w:rsidP="566B3507" w:rsidRDefault="1324CC47" w14:paraId="4FCAF07C" w14:textId="24AC2266">
      <w:pPr>
        <w:rPr>
          <w:b w:val="0"/>
          <w:bCs w:val="0"/>
          <w:i w:val="1"/>
          <w:iCs w:val="1"/>
        </w:rPr>
      </w:pPr>
      <w:r w:rsidRPr="566B3507" w:rsidR="1324CC47">
        <w:rPr>
          <w:b w:val="0"/>
          <w:bCs w:val="0"/>
          <w:i w:val="1"/>
          <w:iCs w:val="1"/>
        </w:rPr>
        <w:t>Use this email to invite the incoming class to join the AMA</w:t>
      </w:r>
    </w:p>
    <w:p w:rsidR="1324CC47" w:rsidP="566B3507" w:rsidRDefault="1324CC47" w14:paraId="1930139E" w14:textId="49FE7DD4">
      <w:pPr>
        <w:spacing w:before="0" w:beforeAutospacing="off" w:after="160" w:afterAutospacing="off" w:line="257" w:lineRule="auto"/>
      </w:pPr>
      <w:r w:rsidRPr="566B3507" w:rsidR="1324CC47">
        <w:rPr>
          <w:rFonts w:ascii="Arial" w:hAnsi="Arial" w:eastAsia="Arial" w:cs="Arial"/>
          <w:i w:val="1"/>
          <w:iCs w:val="1"/>
          <w:noProof w:val="0"/>
          <w:sz w:val="20"/>
          <w:szCs w:val="20"/>
          <w:lang w:val="en-US"/>
        </w:rPr>
        <w:t>Suggested subject lines:</w:t>
      </w:r>
    </w:p>
    <w:p w:rsidR="1324CC47" w:rsidP="566B3507" w:rsidRDefault="1324CC47" w14:paraId="52ABCF15" w14:textId="5615764C">
      <w:pPr>
        <w:pStyle w:val="ListParagraph"/>
        <w:numPr>
          <w:ilvl w:val="0"/>
          <w:numId w:val="1"/>
        </w:numPr>
        <w:spacing w:before="0" w:beforeAutospacing="off" w:after="0" w:afterAutospacing="off" w:line="257" w:lineRule="auto"/>
        <w:ind w:left="720" w:right="0" w:hanging="360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66B3507" w:rsidR="1324CC47">
        <w:rPr>
          <w:rFonts w:ascii="Arial" w:hAnsi="Arial" w:eastAsia="Arial" w:cs="Arial"/>
          <w:noProof w:val="0"/>
          <w:sz w:val="20"/>
          <w:szCs w:val="20"/>
          <w:lang w:val="en-US"/>
        </w:rPr>
        <w:t>You’re invited to join &lt;school&gt;’s AMA local campus section!</w:t>
      </w:r>
    </w:p>
    <w:p w:rsidR="1324CC47" w:rsidP="566B3507" w:rsidRDefault="1324CC47" w14:paraId="3D4D85DA" w14:textId="2CE5E766">
      <w:pPr>
        <w:pStyle w:val="ListParagraph"/>
        <w:numPr>
          <w:ilvl w:val="0"/>
          <w:numId w:val="1"/>
        </w:numPr>
        <w:spacing w:before="0" w:beforeAutospacing="off" w:after="0" w:afterAutospacing="off" w:line="257" w:lineRule="auto"/>
        <w:ind w:left="720" w:right="0" w:hanging="360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66B3507" w:rsidR="1324CC47">
        <w:rPr>
          <w:rFonts w:ascii="Arial" w:hAnsi="Arial" w:eastAsia="Arial" w:cs="Arial"/>
          <w:noProof w:val="0"/>
          <w:sz w:val="20"/>
          <w:szCs w:val="20"/>
          <w:lang w:val="en-US"/>
        </w:rPr>
        <w:t>Join the American Medical Association at &lt;school&gt;</w:t>
      </w:r>
    </w:p>
    <w:p w:rsidR="1324CC47" w:rsidP="566B3507" w:rsidRDefault="1324CC47" w14:paraId="1FCE3E7C" w14:textId="761A405C">
      <w:pPr>
        <w:spacing w:before="0" w:beforeAutospacing="off" w:after="160" w:afterAutospacing="off" w:line="257" w:lineRule="auto"/>
      </w:pPr>
      <w:r w:rsidRPr="566B3507" w:rsidR="1324CC4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1324CC47" w:rsidP="566B3507" w:rsidRDefault="1324CC47" w14:paraId="5460EA70" w14:textId="42F2B793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66B3507" w:rsidR="1324CC4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="1324CC47">
        <w:drawing>
          <wp:inline wp14:editId="5EF8AEE8" wp14:anchorId="6F2A3452">
            <wp:extent cx="2495550" cy="1143000"/>
            <wp:effectExtent l="0" t="0" r="0" b="0"/>
            <wp:docPr id="16537624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43b4b41bdd5467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324CC47" w:rsidP="566B3507" w:rsidRDefault="1324CC47" w14:paraId="3F637AC8" w14:textId="0FF8BDA4">
      <w:pPr>
        <w:spacing w:before="0" w:beforeAutospacing="off" w:after="160" w:afterAutospacing="off" w:line="257" w:lineRule="auto"/>
      </w:pPr>
      <w:r w:rsidRPr="566B3507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Hi </w:t>
      </w:r>
      <w:r w:rsidRPr="566B3507" w:rsidR="1324CC47">
        <w:rPr>
          <w:rFonts w:ascii="Arial" w:hAnsi="Arial" w:eastAsia="Arial" w:cs="Arial"/>
          <w:noProof w:val="0"/>
          <w:color w:val="ED008C"/>
          <w:sz w:val="22"/>
          <w:szCs w:val="22"/>
          <w:lang w:val="en-US"/>
        </w:rPr>
        <w:t>&lt;name&gt;,</w:t>
      </w:r>
    </w:p>
    <w:p w:rsidR="1324CC47" w:rsidP="566B3507" w:rsidRDefault="1324CC47" w14:paraId="1C124CB3" w14:textId="3A20CE56">
      <w:pPr>
        <w:spacing w:before="0" w:beforeAutospacing="off" w:after="160" w:afterAutospacing="off" w:line="276" w:lineRule="auto"/>
      </w:pPr>
      <w:r w:rsidRPr="566B3507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I’m inviting you to join the American Medical Association (AMA), the largest medical organization in the nation that supports us as medical students and protects our future as physicians.</w:t>
      </w:r>
    </w:p>
    <w:p w:rsidR="1324CC47" w:rsidP="566B3507" w:rsidRDefault="1324CC47" w14:paraId="49BF9B80" w14:textId="319A4EB6">
      <w:pPr>
        <w:spacing w:before="0" w:beforeAutospacing="off" w:after="160" w:afterAutospacing="off" w:line="276" w:lineRule="auto"/>
      </w:pPr>
      <w:hyperlink r:id="Rd4197fcbf86947d0">
        <w:r w:rsidRPr="566B3507" w:rsidR="1324CC47">
          <w:rPr>
            <w:rStyle w:val="Hyperlink"/>
            <w:rFonts w:ascii="Arial" w:hAnsi="Arial" w:eastAsia="Arial" w:cs="Arial"/>
            <w:b w:val="1"/>
            <w:bCs w:val="1"/>
            <w:strike w:val="0"/>
            <w:dstrike w:val="0"/>
            <w:noProof w:val="0"/>
            <w:color w:val="0563C1"/>
            <w:sz w:val="22"/>
            <w:szCs w:val="22"/>
            <w:u w:val="single"/>
            <w:lang w:val="en-US"/>
          </w:rPr>
          <w:t>Join the AMA</w:t>
        </w:r>
      </w:hyperlink>
      <w:r w:rsidRPr="566B3507" w:rsidR="1324CC47">
        <w:rPr>
          <w:rFonts w:ascii="Arial" w:hAnsi="Arial" w:eastAsia="Arial" w:cs="Arial"/>
          <w:b w:val="1"/>
          <w:bCs w:val="1"/>
          <w:noProof w:val="0"/>
          <w:color w:val="512D6D"/>
          <w:sz w:val="22"/>
          <w:szCs w:val="22"/>
          <w:u w:val="single"/>
          <w:lang w:val="en-US"/>
        </w:rPr>
        <w:t xml:space="preserve"> </w:t>
      </w:r>
      <w:r w:rsidRPr="566B3507" w:rsidR="1324CC47">
        <w:rPr>
          <w:rFonts w:ascii="Arial" w:hAnsi="Arial" w:eastAsia="Arial" w:cs="Arial"/>
          <w:noProof w:val="0"/>
          <w:color w:val="512D6D"/>
          <w:sz w:val="22"/>
          <w:szCs w:val="22"/>
          <w:u w:val="single"/>
          <w:lang w:val="en-US"/>
        </w:rPr>
        <w:t>for only $68 ($17/year)</w:t>
      </w:r>
      <w:r w:rsidRPr="566B3507" w:rsidR="1324CC4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,</w:t>
      </w:r>
      <w:r w:rsidRPr="566B3507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and you’ll immediately receive a welcome gift of your choice with a four-year membership.* </w:t>
      </w:r>
      <w:r w:rsidRPr="566B3507" w:rsidR="1324CC47">
        <w:rPr>
          <w:rFonts w:ascii="Arial" w:hAnsi="Arial" w:eastAsia="Arial" w:cs="Arial"/>
          <w:b w:val="1"/>
          <w:bCs w:val="1"/>
          <w:noProof w:val="0"/>
          <w:color w:val="512D6D"/>
          <w:sz w:val="22"/>
          <w:szCs w:val="22"/>
          <w:lang w:val="en-US"/>
        </w:rPr>
        <w:t>Your choices include:</w:t>
      </w:r>
    </w:p>
    <w:p w:rsidR="1324CC47" w:rsidP="566B3507" w:rsidRDefault="1324CC47" w14:paraId="24FA7059" w14:textId="3CC8C3B6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566B3507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First Aid </w:t>
      </w:r>
    </w:p>
    <w:p w:rsidR="1324CC47" w:rsidP="566B3507" w:rsidRDefault="1324CC47" w14:paraId="2C377A49" w14:textId="5F29F480">
      <w:pPr>
        <w:pStyle w:val="ListParagraph"/>
        <w:numPr>
          <w:ilvl w:val="1"/>
          <w:numId w:val="2"/>
        </w:numPr>
        <w:spacing w:before="0" w:beforeAutospacing="off" w:after="0" w:afterAutospacing="off" w:line="257" w:lineRule="auto"/>
        <w:ind w:left="144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566B3507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for the USMLE Step 1 2025</w:t>
      </w:r>
    </w:p>
    <w:p w:rsidR="1324CC47" w:rsidP="566B3507" w:rsidRDefault="1324CC47" w14:paraId="170E8BF4" w14:textId="65D3CDB5">
      <w:pPr>
        <w:pStyle w:val="ListParagraph"/>
        <w:numPr>
          <w:ilvl w:val="1"/>
          <w:numId w:val="2"/>
        </w:numPr>
        <w:spacing w:before="0" w:beforeAutospacing="off" w:after="0" w:afterAutospacing="off" w:line="257" w:lineRule="auto"/>
        <w:ind w:left="144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566B3507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pre-order: First Aid for the USMLE Step 1 2026</w:t>
      </w:r>
    </w:p>
    <w:p w:rsidR="1324CC47" w:rsidP="566B3507" w:rsidRDefault="1324CC47" w14:paraId="0720696A" w14:textId="2298FAF8">
      <w:pPr>
        <w:pStyle w:val="ListParagraph"/>
        <w:numPr>
          <w:ilvl w:val="1"/>
          <w:numId w:val="2"/>
        </w:numPr>
        <w:spacing w:before="0" w:beforeAutospacing="off" w:after="0" w:afterAutospacing="off" w:line="257" w:lineRule="auto"/>
        <w:ind w:left="144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566B3507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for the COMLEX</w:t>
      </w:r>
    </w:p>
    <w:p w:rsidR="1324CC47" w:rsidP="566B3507" w:rsidRDefault="1324CC47" w14:paraId="460519C2" w14:textId="28171CAF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566B3507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Up to $60 off UWorld USMLE® or COMLEX-USA® QBanks</w:t>
      </w:r>
    </w:p>
    <w:p w:rsidR="1324CC47" w:rsidP="566B3507" w:rsidRDefault="1324CC47" w14:paraId="79B9A39E" w14:textId="6EAF4D8A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566B3507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3-month subscription to Boards &amp; Beyond Steps 1 or 2-3</w:t>
      </w:r>
    </w:p>
    <w:p w:rsidR="1324CC47" w:rsidP="566B3507" w:rsidRDefault="1324CC47" w14:paraId="3C00869C" w14:textId="1D1E2E4D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566B3507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25% off any Sketchy subscription 6-, 12- or 24-month plans</w:t>
      </w:r>
    </w:p>
    <w:p w:rsidR="1324CC47" w:rsidP="566B3507" w:rsidRDefault="1324CC47" w14:paraId="59DB3FCA" w14:textId="2E8E3D0D">
      <w:pPr>
        <w:spacing w:before="0" w:beforeAutospacing="off" w:after="160" w:afterAutospacing="off" w:line="257" w:lineRule="auto"/>
      </w:pPr>
      <w:r w:rsidRPr="566B3507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You’ll also get access to a wide range of exclusive benefits and opportunities that will support you throughout medical school and beyond.</w:t>
      </w:r>
    </w:p>
    <w:p w:rsidR="1324CC47" w:rsidP="566B3507" w:rsidRDefault="1324CC47" w14:paraId="6384B911" w14:textId="04FC5974">
      <w:pPr>
        <w:spacing w:before="0" w:beforeAutospacing="off" w:after="0" w:afterAutospacing="off" w:line="276" w:lineRule="auto"/>
      </w:pPr>
      <w:r w:rsidRPr="566B3507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Join the AMA today and we look forward to welcoming you as a member of our AMA Chapter! </w:t>
      </w:r>
      <w:hyperlink r:id="Rb86ec8cd84d54c26">
        <w:r w:rsidRPr="566B3507" w:rsidR="1324CC47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0563C1"/>
            <w:sz w:val="22"/>
            <w:szCs w:val="22"/>
            <w:u w:val="single"/>
            <w:lang w:val="en-US"/>
          </w:rPr>
          <w:t>ama-assn.org/msop-join</w:t>
        </w:r>
      </w:hyperlink>
      <w:r w:rsidRPr="566B3507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w:rsidR="1324CC47" w:rsidP="566B3507" w:rsidRDefault="1324CC47" w14:paraId="2402F2A8" w14:textId="707B4CB0">
      <w:pPr>
        <w:spacing w:before="0" w:beforeAutospacing="off" w:after="160" w:afterAutospacing="off" w:line="257" w:lineRule="auto"/>
      </w:pPr>
      <w:r w:rsidRPr="566B3507" w:rsidR="1324CC4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324CC47" w:rsidP="566B3507" w:rsidRDefault="1324CC47" w14:paraId="44BC1FB0" w14:textId="19DDFD2B">
      <w:pPr>
        <w:spacing w:before="0" w:beforeAutospacing="off" w:after="160" w:afterAutospacing="off" w:line="257" w:lineRule="auto"/>
      </w:pPr>
      <w:r w:rsidRPr="566B3507" w:rsidR="1324CC4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Sincerely,</w:t>
      </w:r>
    </w:p>
    <w:p w:rsidR="1324CC47" w:rsidP="566B3507" w:rsidRDefault="1324CC47" w14:paraId="73A8EBC0" w14:textId="2AD622BB">
      <w:pPr>
        <w:spacing w:before="0" w:beforeAutospacing="off" w:after="160" w:afterAutospacing="off" w:line="257" w:lineRule="auto"/>
      </w:pPr>
      <w:r w:rsidRPr="566B3507" w:rsidR="1324CC47">
        <w:rPr>
          <w:rFonts w:ascii="Arial" w:hAnsi="Arial" w:eastAsia="Arial" w:cs="Arial"/>
          <w:noProof w:val="0"/>
          <w:color w:val="ED008C"/>
          <w:sz w:val="22"/>
          <w:szCs w:val="22"/>
          <w:lang w:val="en-US"/>
        </w:rPr>
        <w:t>&lt;outreach leader&gt;</w:t>
      </w:r>
    </w:p>
    <w:p w:rsidR="1324CC47" w:rsidP="566B3507" w:rsidRDefault="1324CC47" w14:paraId="40CB4C0C" w14:textId="4AD77FDD">
      <w:pPr>
        <w:spacing w:before="0" w:beforeAutospacing="off" w:after="160" w:afterAutospacing="off" w:line="257" w:lineRule="auto"/>
      </w:pPr>
      <w:r w:rsidRPr="566B3507" w:rsidR="1324CC4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</w:p>
    <w:p w:rsidR="1324CC47" w:rsidP="566B3507" w:rsidRDefault="1324CC47" w14:paraId="58312329" w14:textId="266E9DA9">
      <w:pPr>
        <w:spacing w:before="0" w:beforeAutospacing="off" w:after="160" w:afterAutospacing="off" w:line="257" w:lineRule="auto"/>
      </w:pPr>
      <w:r w:rsidRPr="673E3E9D" w:rsidR="1324CC4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*Limit one (1) “welcome” gift per eligible member. Subject to change. While supplies last. “Welcome” gifts are eligible with four-year memberships and select schools with three-year programs.</w:t>
      </w:r>
    </w:p>
    <w:p w:rsidR="1324CC47" w:rsidP="673E3E9D" w:rsidRDefault="1324CC47" w14:paraId="38F7537E" w14:textId="16D0D687">
      <w:pPr>
        <w:rPr>
          <w:b w:val="0"/>
          <w:bCs w:val="0"/>
          <w:highlight w:val="yellow"/>
        </w:rPr>
      </w:pPr>
      <w:r w:rsidRPr="673E3E9D" w:rsidR="1324CC47">
        <w:rPr>
          <w:b w:val="0"/>
          <w:bCs w:val="0"/>
          <w:highlight w:val="yellow"/>
        </w:rPr>
        <w:t>Event invite email:</w:t>
      </w:r>
    </w:p>
    <w:p w:rsidR="1324CC47" w:rsidP="673E3E9D" w:rsidRDefault="1324CC47" w14:paraId="50AD762F" w14:textId="77AC295E">
      <w:pPr>
        <w:rPr>
          <w:b w:val="0"/>
          <w:bCs w:val="0"/>
          <w:i w:val="1"/>
          <w:iCs w:val="1"/>
        </w:rPr>
      </w:pPr>
      <w:r w:rsidRPr="673E3E9D" w:rsidR="1324CC47">
        <w:rPr>
          <w:b w:val="0"/>
          <w:bCs w:val="0"/>
          <w:i w:val="1"/>
          <w:iCs w:val="1"/>
        </w:rPr>
        <w:t xml:space="preserve">Use this email to invite students to </w:t>
      </w:r>
      <w:r w:rsidRPr="673E3E9D" w:rsidR="1324CC47">
        <w:rPr>
          <w:b w:val="0"/>
          <w:bCs w:val="0"/>
          <w:i w:val="1"/>
          <w:iCs w:val="1"/>
        </w:rPr>
        <w:t>events</w:t>
      </w:r>
      <w:r w:rsidRPr="673E3E9D" w:rsidR="1324CC47">
        <w:rPr>
          <w:b w:val="0"/>
          <w:bCs w:val="0"/>
          <w:i w:val="1"/>
          <w:iCs w:val="1"/>
        </w:rPr>
        <w:t xml:space="preserve"> you are hosting or attending on campus</w:t>
      </w:r>
    </w:p>
    <w:p w:rsidR="1324CC47" w:rsidP="673E3E9D" w:rsidRDefault="1324CC47" w14:paraId="354DB646" w14:textId="473ECA21">
      <w:pPr>
        <w:spacing w:before="0" w:beforeAutospacing="off" w:after="160" w:afterAutospacing="off" w:line="257" w:lineRule="auto"/>
      </w:pPr>
      <w:r w:rsidRPr="673E3E9D" w:rsidR="1324CC4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Suggested subject lines:</w:t>
      </w: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1324CC47" w:rsidP="673E3E9D" w:rsidRDefault="1324CC47" w14:paraId="51FCC039" w14:textId="753119DA">
      <w:pPr>
        <w:pStyle w:val="ListParagraph"/>
        <w:numPr>
          <w:ilvl w:val="0"/>
          <w:numId w:val="3"/>
        </w:numPr>
        <w:spacing w:before="0" w:beforeAutospacing="off" w:after="0" w:afterAutospacing="off" w:line="257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Join the AMA at the new student activity fair on &lt;date&gt;!</w:t>
      </w:r>
    </w:p>
    <w:p w:rsidR="1324CC47" w:rsidP="673E3E9D" w:rsidRDefault="1324CC47" w14:paraId="509770C1" w14:textId="303D5CAD">
      <w:pPr>
        <w:pStyle w:val="ListParagraph"/>
        <w:numPr>
          <w:ilvl w:val="0"/>
          <w:numId w:val="3"/>
        </w:numPr>
        <w:spacing w:before="0" w:beforeAutospacing="off" w:after="0" w:afterAutospacing="off" w:line="257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Welcome from the American Medical Association – meet us on &lt;date&gt;!</w:t>
      </w:r>
    </w:p>
    <w:p w:rsidR="1324CC47" w:rsidP="673E3E9D" w:rsidRDefault="1324CC47" w14:paraId="2056CA8C" w14:textId="2C43543E">
      <w:pPr>
        <w:spacing w:before="0" w:beforeAutospacing="off" w:after="160" w:afterAutospacing="off" w:line="257" w:lineRule="auto"/>
      </w:pP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1324CC47" w:rsidP="673E3E9D" w:rsidRDefault="1324CC47" w14:paraId="2FECEFFC" w14:textId="01243348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="1324CC47">
        <w:drawing>
          <wp:inline wp14:editId="588219FC" wp14:anchorId="601159CF">
            <wp:extent cx="1981200" cy="904875"/>
            <wp:effectExtent l="0" t="0" r="0" b="0"/>
            <wp:docPr id="174750213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88ed6b4702c406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324CC47" w:rsidP="673E3E9D" w:rsidRDefault="1324CC47" w14:paraId="60D2BE04" w14:textId="18CE8508">
      <w:pPr>
        <w:spacing w:before="0" w:beforeAutospacing="off" w:after="160" w:afterAutospacing="off" w:line="257" w:lineRule="auto"/>
      </w:pPr>
      <w:r w:rsidRPr="673E3E9D" w:rsidR="1324CC4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Hi </w:t>
      </w:r>
      <w:r w:rsidRPr="673E3E9D" w:rsidR="1324CC47">
        <w:rPr>
          <w:rFonts w:ascii="Arial" w:hAnsi="Arial" w:eastAsia="Arial" w:cs="Arial"/>
          <w:noProof w:val="0"/>
          <w:color w:val="ED008C"/>
          <w:sz w:val="22"/>
          <w:szCs w:val="22"/>
          <w:lang w:val="en-US"/>
        </w:rPr>
        <w:t>&lt;name&gt;,</w:t>
      </w:r>
    </w:p>
    <w:p w:rsidR="1324CC47" w:rsidP="673E3E9D" w:rsidRDefault="1324CC47" w14:paraId="4BEF9AAF" w14:textId="339AFB12">
      <w:pPr>
        <w:spacing w:before="0" w:beforeAutospacing="off" w:after="160" w:afterAutospacing="off" w:line="257" w:lineRule="auto"/>
      </w:pP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Join our AMA local campus section for </w:t>
      </w:r>
      <w:r w:rsidRPr="673E3E9D" w:rsidR="1324CC47">
        <w:rPr>
          <w:rFonts w:ascii="Arial" w:hAnsi="Arial" w:eastAsia="Arial" w:cs="Arial"/>
          <w:noProof w:val="0"/>
          <w:color w:val="ED008C"/>
          <w:sz w:val="22"/>
          <w:szCs w:val="22"/>
          <w:lang w:val="en-US"/>
        </w:rPr>
        <w:t>&lt;event&gt;</w:t>
      </w:r>
      <w:r w:rsidRPr="673E3E9D" w:rsidR="1324CC47">
        <w:rPr>
          <w:rFonts w:ascii="Arial" w:hAnsi="Arial" w:eastAsia="Arial" w:cs="Arial"/>
          <w:noProof w:val="0"/>
          <w:color w:val="E71933"/>
          <w:sz w:val="22"/>
          <w:szCs w:val="22"/>
          <w:lang w:val="en-US"/>
        </w:rPr>
        <w:t xml:space="preserve"> </w:t>
      </w: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on </w:t>
      </w:r>
      <w:r w:rsidRPr="673E3E9D" w:rsidR="1324CC47">
        <w:rPr>
          <w:rFonts w:ascii="Arial" w:hAnsi="Arial" w:eastAsia="Arial" w:cs="Arial"/>
          <w:noProof w:val="0"/>
          <w:color w:val="ED008C"/>
          <w:sz w:val="22"/>
          <w:szCs w:val="22"/>
          <w:lang w:val="en-US"/>
        </w:rPr>
        <w:t>&lt;date + time + link&gt;</w:t>
      </w: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!</w:t>
      </w:r>
    </w:p>
    <w:p w:rsidR="1324CC47" w:rsidP="673E3E9D" w:rsidRDefault="1324CC47" w14:paraId="2A492F08" w14:textId="1A5DE185">
      <w:pPr>
        <w:spacing w:before="0" w:beforeAutospacing="off" w:after="160" w:afterAutospacing="off" w:line="257" w:lineRule="auto"/>
      </w:pP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We’re excited to share our American Medical Association story and tell you about the valuable exclusive benefits available when you join the AMA</w:t>
      </w:r>
      <w:r w:rsidRPr="673E3E9D" w:rsidR="1324CC4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.  </w:t>
      </w:r>
    </w:p>
    <w:p w:rsidR="1324CC47" w:rsidP="673E3E9D" w:rsidRDefault="1324CC47" w14:paraId="33380E85" w14:textId="54A20D5A">
      <w:pPr>
        <w:spacing w:before="0" w:beforeAutospacing="off" w:after="160" w:afterAutospacing="off" w:line="276" w:lineRule="auto"/>
      </w:pPr>
      <w:hyperlink r:id="R5942188bad044120">
        <w:r w:rsidRPr="673E3E9D" w:rsidR="1324CC47">
          <w:rPr>
            <w:rStyle w:val="Hyperlink"/>
            <w:rFonts w:ascii="Arial" w:hAnsi="Arial" w:eastAsia="Arial" w:cs="Arial"/>
            <w:b w:val="1"/>
            <w:bCs w:val="1"/>
            <w:strike w:val="0"/>
            <w:dstrike w:val="0"/>
            <w:noProof w:val="0"/>
            <w:color w:val="0563C1"/>
            <w:sz w:val="22"/>
            <w:szCs w:val="22"/>
            <w:u w:val="single"/>
            <w:lang w:val="en-US"/>
          </w:rPr>
          <w:t>Join the AMA</w:t>
        </w:r>
      </w:hyperlink>
      <w:r w:rsidRPr="673E3E9D" w:rsidR="1324CC47">
        <w:rPr>
          <w:rFonts w:ascii="Arial" w:hAnsi="Arial" w:eastAsia="Arial" w:cs="Arial"/>
          <w:b w:val="1"/>
          <w:bCs w:val="1"/>
          <w:noProof w:val="0"/>
          <w:color w:val="512D6D"/>
          <w:sz w:val="22"/>
          <w:szCs w:val="22"/>
          <w:u w:val="single"/>
          <w:lang w:val="en-US"/>
        </w:rPr>
        <w:t xml:space="preserve"> </w:t>
      </w:r>
      <w:r w:rsidRPr="673E3E9D" w:rsidR="1324CC47">
        <w:rPr>
          <w:rFonts w:ascii="Arial" w:hAnsi="Arial" w:eastAsia="Arial" w:cs="Arial"/>
          <w:noProof w:val="0"/>
          <w:color w:val="512D6D"/>
          <w:sz w:val="22"/>
          <w:szCs w:val="22"/>
          <w:u w:val="single"/>
          <w:lang w:val="en-US"/>
        </w:rPr>
        <w:t>for only $68 ($17/year)</w:t>
      </w:r>
      <w:r w:rsidRPr="673E3E9D" w:rsidR="1324CC4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,</w:t>
      </w: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and you’ll immediately receive a welcome gift of your choice with a four-year membership.* </w:t>
      </w:r>
      <w:r w:rsidRPr="673E3E9D" w:rsidR="1324CC47">
        <w:rPr>
          <w:rFonts w:ascii="Arial" w:hAnsi="Arial" w:eastAsia="Arial" w:cs="Arial"/>
          <w:b w:val="1"/>
          <w:bCs w:val="1"/>
          <w:noProof w:val="0"/>
          <w:color w:val="512D6D"/>
          <w:sz w:val="22"/>
          <w:szCs w:val="22"/>
          <w:u w:val="single"/>
          <w:lang w:val="en-US"/>
        </w:rPr>
        <w:t>Your choices include:</w:t>
      </w:r>
    </w:p>
    <w:p w:rsidR="1324CC47" w:rsidP="673E3E9D" w:rsidRDefault="1324CC47" w14:paraId="646B79DF" w14:textId="15CF2A23">
      <w:pPr>
        <w:pStyle w:val="ListParagraph"/>
        <w:numPr>
          <w:ilvl w:val="0"/>
          <w:numId w:val="4"/>
        </w:numPr>
        <w:spacing w:before="0" w:beforeAutospacing="off" w:after="0" w:afterAutospacing="off" w:line="257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First Aid </w:t>
      </w:r>
    </w:p>
    <w:p w:rsidR="1324CC47" w:rsidP="673E3E9D" w:rsidRDefault="1324CC47" w14:paraId="1FA258BC" w14:textId="41D7EDD3">
      <w:pPr>
        <w:pStyle w:val="ListParagraph"/>
        <w:numPr>
          <w:ilvl w:val="1"/>
          <w:numId w:val="4"/>
        </w:numPr>
        <w:spacing w:before="0" w:beforeAutospacing="off" w:after="0" w:afterAutospacing="off" w:line="257" w:lineRule="auto"/>
        <w:ind w:left="144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for the USMLE Step 1 2025</w:t>
      </w:r>
    </w:p>
    <w:p w:rsidR="1324CC47" w:rsidP="673E3E9D" w:rsidRDefault="1324CC47" w14:paraId="40DF3B89" w14:textId="732823E6">
      <w:pPr>
        <w:pStyle w:val="ListParagraph"/>
        <w:numPr>
          <w:ilvl w:val="1"/>
          <w:numId w:val="4"/>
        </w:numPr>
        <w:spacing w:before="0" w:beforeAutospacing="off" w:after="0" w:afterAutospacing="off" w:line="257" w:lineRule="auto"/>
        <w:ind w:left="144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pre-order: First Aid for the USMLE Step 1 2026</w:t>
      </w:r>
    </w:p>
    <w:p w:rsidR="1324CC47" w:rsidP="673E3E9D" w:rsidRDefault="1324CC47" w14:paraId="22740CB9" w14:textId="6B987789">
      <w:pPr>
        <w:pStyle w:val="ListParagraph"/>
        <w:numPr>
          <w:ilvl w:val="1"/>
          <w:numId w:val="4"/>
        </w:numPr>
        <w:spacing w:before="0" w:beforeAutospacing="off" w:after="0" w:afterAutospacing="off" w:line="257" w:lineRule="auto"/>
        <w:ind w:left="144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for the COMLEX</w:t>
      </w:r>
    </w:p>
    <w:p w:rsidR="1324CC47" w:rsidP="673E3E9D" w:rsidRDefault="1324CC47" w14:paraId="70462760" w14:textId="2B171B57">
      <w:pPr>
        <w:pStyle w:val="ListParagraph"/>
        <w:numPr>
          <w:ilvl w:val="0"/>
          <w:numId w:val="4"/>
        </w:numPr>
        <w:spacing w:before="0" w:beforeAutospacing="off" w:after="0" w:afterAutospacing="off" w:line="257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Up to $60 off UWorld USMLE® or COMLEX-USA® QBanks</w:t>
      </w:r>
    </w:p>
    <w:p w:rsidR="1324CC47" w:rsidP="673E3E9D" w:rsidRDefault="1324CC47" w14:paraId="5AD05206" w14:textId="5C4E100C">
      <w:pPr>
        <w:pStyle w:val="ListParagraph"/>
        <w:numPr>
          <w:ilvl w:val="0"/>
          <w:numId w:val="4"/>
        </w:numPr>
        <w:spacing w:before="0" w:beforeAutospacing="off" w:after="0" w:afterAutospacing="off" w:line="257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3-month subscription to Boards &amp; Beyond Steps 1 or 2-3</w:t>
      </w:r>
    </w:p>
    <w:p w:rsidR="1324CC47" w:rsidP="673E3E9D" w:rsidRDefault="1324CC47" w14:paraId="114AA34E" w14:textId="41FED61B">
      <w:pPr>
        <w:pStyle w:val="ListParagraph"/>
        <w:numPr>
          <w:ilvl w:val="0"/>
          <w:numId w:val="4"/>
        </w:numPr>
        <w:spacing w:before="0" w:beforeAutospacing="off" w:after="0" w:afterAutospacing="off" w:line="257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25% off any Sketchy subscription 6-, 12- or 24-month plans</w:t>
      </w:r>
    </w:p>
    <w:p w:rsidR="1324CC47" w:rsidP="673E3E9D" w:rsidRDefault="1324CC47" w14:paraId="3351068D" w14:textId="7DCE6C37">
      <w:pPr>
        <w:spacing w:before="0" w:beforeAutospacing="off" w:after="0" w:afterAutospacing="off" w:line="257" w:lineRule="auto"/>
      </w:pPr>
      <w:r w:rsidRPr="673E3E9D" w:rsidR="1324CC4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324CC47" w:rsidP="673E3E9D" w:rsidRDefault="1324CC47" w14:paraId="19D36399" w14:textId="264BE69F">
      <w:pPr>
        <w:spacing w:before="0" w:beforeAutospacing="off" w:after="0" w:afterAutospacing="off" w:line="257" w:lineRule="auto"/>
      </w:pPr>
      <w:r w:rsidRPr="673E3E9D" w:rsidR="1324CC4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To learn more about AMA membership, </w:t>
      </w:r>
      <w:hyperlink r:id="R946e20ca078d4766">
        <w:r w:rsidRPr="673E3E9D" w:rsidR="1324CC47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0563C1"/>
            <w:sz w:val="22"/>
            <w:szCs w:val="22"/>
            <w:u w:val="single"/>
            <w:lang w:val="en-US"/>
          </w:rPr>
          <w:t>benefits</w:t>
        </w:r>
      </w:hyperlink>
      <w:r w:rsidRPr="673E3E9D" w:rsidR="1324CC4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and opportunities at </w:t>
      </w:r>
      <w:r w:rsidRPr="673E3E9D" w:rsidR="1324CC47">
        <w:rPr>
          <w:rFonts w:ascii="Arial" w:hAnsi="Arial" w:eastAsia="Arial" w:cs="Arial"/>
          <w:noProof w:val="0"/>
          <w:color w:val="ED008C"/>
          <w:sz w:val="22"/>
          <w:szCs w:val="22"/>
          <w:lang w:val="en-US"/>
        </w:rPr>
        <w:t>&lt;medical school&gt;</w:t>
      </w:r>
      <w:r w:rsidRPr="673E3E9D" w:rsidR="1324CC4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please attend </w:t>
      </w:r>
      <w:r w:rsidRPr="673E3E9D" w:rsidR="1324CC47">
        <w:rPr>
          <w:rFonts w:ascii="Arial" w:hAnsi="Arial" w:eastAsia="Arial" w:cs="Arial"/>
          <w:noProof w:val="0"/>
          <w:color w:val="ED008C"/>
          <w:sz w:val="22"/>
          <w:szCs w:val="22"/>
          <w:lang w:val="en-US"/>
        </w:rPr>
        <w:t>&lt;event&gt;</w:t>
      </w:r>
      <w:r w:rsidRPr="673E3E9D" w:rsidR="1324CC47">
        <w:rPr>
          <w:rFonts w:ascii="Arial" w:hAnsi="Arial" w:eastAsia="Arial" w:cs="Arial"/>
          <w:noProof w:val="0"/>
          <w:color w:val="E71933"/>
          <w:sz w:val="22"/>
          <w:szCs w:val="22"/>
          <w:lang w:val="en-US"/>
        </w:rPr>
        <w:t xml:space="preserve"> </w:t>
      </w: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on </w:t>
      </w:r>
      <w:r w:rsidRPr="673E3E9D" w:rsidR="1324CC47">
        <w:rPr>
          <w:rFonts w:ascii="Arial" w:hAnsi="Arial" w:eastAsia="Arial" w:cs="Arial"/>
          <w:noProof w:val="0"/>
          <w:color w:val="ED008C"/>
          <w:sz w:val="22"/>
          <w:szCs w:val="22"/>
          <w:lang w:val="en-US"/>
        </w:rPr>
        <w:t>&lt;date + time + link&gt;</w:t>
      </w: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>!</w:t>
      </w:r>
    </w:p>
    <w:p w:rsidR="1324CC47" w:rsidP="673E3E9D" w:rsidRDefault="1324CC47" w14:paraId="2054FF7F" w14:textId="044E9FC5">
      <w:pPr>
        <w:spacing w:before="0" w:beforeAutospacing="off" w:after="0" w:afterAutospacing="off" w:line="257" w:lineRule="auto"/>
      </w:pPr>
      <w:r w:rsidRPr="673E3E9D" w:rsidR="1324CC4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1324CC47" w:rsidP="673E3E9D" w:rsidRDefault="1324CC47" w14:paraId="0F9AD8D3" w14:textId="265DF9F5">
      <w:pPr>
        <w:spacing w:before="0" w:beforeAutospacing="off" w:after="160" w:afterAutospacing="off" w:line="276" w:lineRule="auto"/>
      </w:pPr>
      <w:r w:rsidRPr="673E3E9D" w:rsidR="1324CC4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You can also join the AMA online right now at </w:t>
      </w:r>
      <w:hyperlink r:id="Rf8603419d2fd4fec">
        <w:r w:rsidRPr="673E3E9D" w:rsidR="1324CC47">
          <w:rPr>
            <w:rStyle w:val="Hyperlink"/>
            <w:rFonts w:ascii="Arial" w:hAnsi="Arial" w:eastAsia="Arial" w:cs="Arial"/>
            <w:b w:val="1"/>
            <w:bCs w:val="1"/>
            <w:strike w:val="0"/>
            <w:dstrike w:val="0"/>
            <w:noProof w:val="0"/>
            <w:color w:val="0563C1"/>
            <w:sz w:val="22"/>
            <w:szCs w:val="22"/>
            <w:u w:val="single"/>
            <w:lang w:val="en-US"/>
          </w:rPr>
          <w:t>ama-assn.org/msop-join</w:t>
        </w:r>
      </w:hyperlink>
      <w:r w:rsidRPr="673E3E9D" w:rsidR="1324CC4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1324CC47" w:rsidP="673E3E9D" w:rsidRDefault="1324CC47" w14:paraId="6C9BF197" w14:textId="328E2EDF">
      <w:pPr>
        <w:spacing w:before="0" w:beforeAutospacing="off" w:after="160" w:afterAutospacing="off" w:line="257" w:lineRule="auto"/>
      </w:pPr>
      <w:r w:rsidRPr="673E3E9D" w:rsidR="1324CC4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Become an AMA member today and help shape the future of medicine.</w:t>
      </w:r>
    </w:p>
    <w:p w:rsidR="1324CC47" w:rsidP="673E3E9D" w:rsidRDefault="1324CC47" w14:paraId="6966DC5C" w14:textId="28CEA11A">
      <w:pPr>
        <w:spacing w:before="0" w:beforeAutospacing="off" w:after="160" w:afterAutospacing="off" w:line="257" w:lineRule="auto"/>
      </w:pPr>
      <w:r w:rsidRPr="673E3E9D" w:rsidR="1324CC4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Sincerely,</w:t>
      </w:r>
    </w:p>
    <w:p w:rsidR="1324CC47" w:rsidP="673E3E9D" w:rsidRDefault="1324CC47" w14:paraId="56CFB615" w14:textId="266630B1">
      <w:pPr>
        <w:spacing w:before="0" w:beforeAutospacing="off" w:after="160" w:afterAutospacing="off" w:line="257" w:lineRule="auto"/>
      </w:pPr>
      <w:r w:rsidRPr="673E3E9D" w:rsidR="1324CC47">
        <w:rPr>
          <w:rFonts w:ascii="Arial" w:hAnsi="Arial" w:eastAsia="Arial" w:cs="Arial"/>
          <w:noProof w:val="0"/>
          <w:color w:val="ED008C"/>
          <w:sz w:val="22"/>
          <w:szCs w:val="22"/>
          <w:lang w:val="en-US"/>
        </w:rPr>
        <w:t>&lt;outreach leader&gt;</w:t>
      </w:r>
    </w:p>
    <w:p w:rsidR="1324CC47" w:rsidP="673E3E9D" w:rsidRDefault="1324CC47" w14:paraId="2E0277B2" w14:textId="2B092C5A">
      <w:pPr>
        <w:spacing w:before="0" w:beforeAutospacing="off" w:after="160" w:afterAutospacing="off" w:line="257" w:lineRule="auto"/>
      </w:pPr>
      <w:r w:rsidRPr="673E3E9D" w:rsidR="1324CC4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*Limit one (1) “welcome” gift per eligible member. Subject to change. While supplies last. “Welcome” gifts are eligible with four-year memberships and select schools with three-year programs.</w:t>
      </w:r>
    </w:p>
    <w:p w:rsidR="6B52E3E5" w:rsidP="673E3E9D" w:rsidRDefault="6B52E3E5" w14:paraId="5D4405B3" w14:textId="2BFC3ECB">
      <w:pPr>
        <w:rPr>
          <w:b w:val="0"/>
          <w:bCs w:val="0"/>
          <w:highlight w:val="yellow"/>
        </w:rPr>
      </w:pPr>
      <w:r w:rsidRPr="673E3E9D" w:rsidR="6B52E3E5">
        <w:rPr>
          <w:b w:val="0"/>
          <w:bCs w:val="0"/>
          <w:highlight w:val="yellow"/>
        </w:rPr>
        <w:t>Event follow up email:</w:t>
      </w:r>
    </w:p>
    <w:p w:rsidR="6B52E3E5" w:rsidP="673E3E9D" w:rsidRDefault="6B52E3E5" w14:paraId="2CABD39B" w14:textId="74ED1360">
      <w:pPr>
        <w:rPr>
          <w:b w:val="0"/>
          <w:bCs w:val="0"/>
          <w:i w:val="1"/>
          <w:iCs w:val="1"/>
        </w:rPr>
      </w:pPr>
      <w:r w:rsidRPr="673E3E9D" w:rsidR="6B52E3E5">
        <w:rPr>
          <w:b w:val="0"/>
          <w:bCs w:val="0"/>
          <w:i w:val="1"/>
          <w:iCs w:val="1"/>
        </w:rPr>
        <w:t xml:space="preserve">Use this email to follow up with students after </w:t>
      </w:r>
      <w:r w:rsidRPr="673E3E9D" w:rsidR="6B52E3E5">
        <w:rPr>
          <w:b w:val="0"/>
          <w:bCs w:val="0"/>
          <w:i w:val="1"/>
          <w:iCs w:val="1"/>
        </w:rPr>
        <w:t>events</w:t>
      </w:r>
      <w:r w:rsidRPr="673E3E9D" w:rsidR="6B52E3E5">
        <w:rPr>
          <w:b w:val="0"/>
          <w:bCs w:val="0"/>
          <w:i w:val="1"/>
          <w:iCs w:val="1"/>
        </w:rPr>
        <w:t xml:space="preserve">. </w:t>
      </w:r>
      <w:r w:rsidRPr="673E3E9D" w:rsidR="6B52E3E5">
        <w:rPr>
          <w:b w:val="0"/>
          <w:bCs w:val="0"/>
          <w:i w:val="1"/>
          <w:iCs w:val="1"/>
        </w:rPr>
        <w:t>Don’t</w:t>
      </w:r>
      <w:r w:rsidRPr="673E3E9D" w:rsidR="6B52E3E5">
        <w:rPr>
          <w:b w:val="0"/>
          <w:bCs w:val="0"/>
          <w:i w:val="1"/>
          <w:iCs w:val="1"/>
        </w:rPr>
        <w:t xml:space="preserve"> forget to have your Outreach Leader also </w:t>
      </w:r>
      <w:r w:rsidRPr="673E3E9D" w:rsidR="6B52E3E5">
        <w:rPr>
          <w:b w:val="0"/>
          <w:bCs w:val="0"/>
          <w:i w:val="1"/>
          <w:iCs w:val="1"/>
        </w:rPr>
        <w:t>invit</w:t>
      </w:r>
      <w:r w:rsidRPr="673E3E9D" w:rsidR="6B52E3E5">
        <w:rPr>
          <w:b w:val="0"/>
          <w:bCs w:val="0"/>
          <w:i w:val="1"/>
          <w:iCs w:val="1"/>
        </w:rPr>
        <w:t>e them to join the AMA through the MSOP Dashboard.</w:t>
      </w:r>
    </w:p>
    <w:p w:rsidR="6B52E3E5" w:rsidP="673E3E9D" w:rsidRDefault="6B52E3E5" w14:paraId="616D2FCE" w14:textId="0FD557C6">
      <w:pPr>
        <w:spacing w:before="0" w:beforeAutospacing="off" w:after="160" w:afterAutospacing="off" w:line="257" w:lineRule="auto"/>
      </w:pPr>
      <w:r w:rsidRPr="673E3E9D" w:rsidR="6B52E3E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en-US"/>
        </w:rPr>
        <w:t>Suggested subject lines:</w:t>
      </w:r>
    </w:p>
    <w:p w:rsidR="6B52E3E5" w:rsidP="673E3E9D" w:rsidRDefault="6B52E3E5" w14:paraId="51CFE31B" w14:textId="30063B8F">
      <w:pPr>
        <w:pStyle w:val="ListParagraph"/>
        <w:numPr>
          <w:ilvl w:val="0"/>
          <w:numId w:val="5"/>
        </w:numPr>
        <w:spacing w:before="0" w:beforeAutospacing="off" w:after="0" w:afterAutospacing="off" w:line="257" w:lineRule="auto"/>
        <w:ind w:left="720" w:right="0" w:hanging="360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673E3E9D" w:rsidR="6B52E3E5">
        <w:rPr>
          <w:rFonts w:ascii="Arial" w:hAnsi="Arial" w:eastAsia="Arial" w:cs="Arial"/>
          <w:noProof w:val="0"/>
          <w:sz w:val="20"/>
          <w:szCs w:val="20"/>
          <w:lang w:val="en-US"/>
        </w:rPr>
        <w:t>Thanks for participating in our AMA event!</w:t>
      </w:r>
    </w:p>
    <w:p w:rsidR="6B52E3E5" w:rsidP="673E3E9D" w:rsidRDefault="6B52E3E5" w14:paraId="1B88F3C0" w14:textId="71C7ADD7">
      <w:pPr>
        <w:pStyle w:val="ListParagraph"/>
        <w:numPr>
          <w:ilvl w:val="0"/>
          <w:numId w:val="5"/>
        </w:numPr>
        <w:spacing w:before="0" w:beforeAutospacing="off" w:after="0" w:afterAutospacing="off" w:line="257" w:lineRule="auto"/>
        <w:ind w:left="720" w:right="0" w:hanging="360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673E3E9D" w:rsidR="6B52E3E5">
        <w:rPr>
          <w:rFonts w:ascii="Arial" w:hAnsi="Arial" w:eastAsia="Arial" w:cs="Arial"/>
          <w:noProof w:val="0"/>
          <w:sz w:val="20"/>
          <w:szCs w:val="20"/>
          <w:lang w:val="en-US"/>
        </w:rPr>
        <w:t>Thanks for attending our AMA event – join today for your future!</w:t>
      </w:r>
    </w:p>
    <w:p w:rsidR="6B52E3E5" w:rsidP="673E3E9D" w:rsidRDefault="6B52E3E5" w14:paraId="308DA454" w14:textId="0B9F6C2F">
      <w:pPr>
        <w:spacing w:before="0" w:beforeAutospacing="off" w:after="160" w:afterAutospacing="off" w:line="257" w:lineRule="auto"/>
      </w:pPr>
      <w:r w:rsidRPr="673E3E9D" w:rsidR="6B52E3E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6B52E3E5" w:rsidP="673E3E9D" w:rsidRDefault="6B52E3E5" w14:paraId="593CC331" w14:textId="4C0F20BD">
      <w:pPr>
        <w:spacing w:before="0" w:beforeAutospacing="off" w:after="160" w:afterAutospacing="off" w:line="257" w:lineRule="auto"/>
      </w:pPr>
      <w:r w:rsidR="6B52E3E5">
        <w:drawing>
          <wp:inline wp14:editId="4D520F06" wp14:anchorId="1AB907DF">
            <wp:extent cx="1971675" cy="904875"/>
            <wp:effectExtent l="0" t="0" r="0" b="0"/>
            <wp:docPr id="78075850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31bcbeb5513451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73E3E9D" w:rsidR="6B52E3E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B52E3E5" w:rsidP="673E3E9D" w:rsidRDefault="6B52E3E5" w14:paraId="6E48D654" w14:textId="7456DE9C">
      <w:pPr>
        <w:spacing w:before="0" w:beforeAutospacing="off" w:after="160" w:afterAutospacing="off" w:line="257" w:lineRule="auto"/>
      </w:pP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Hi </w:t>
      </w:r>
      <w:r w:rsidRPr="673E3E9D" w:rsidR="6B52E3E5">
        <w:rPr>
          <w:rFonts w:ascii="Arial" w:hAnsi="Arial" w:eastAsia="Arial" w:cs="Arial"/>
          <w:noProof w:val="0"/>
          <w:color w:val="FF00FF"/>
          <w:sz w:val="22"/>
          <w:szCs w:val="22"/>
          <w:lang w:val="en-US"/>
        </w:rPr>
        <w:t>&lt;name&gt;</w:t>
      </w: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>,</w:t>
      </w:r>
      <w:r w:rsidRPr="673E3E9D" w:rsidR="6B52E3E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B52E3E5" w:rsidP="673E3E9D" w:rsidRDefault="6B52E3E5" w14:paraId="0DC222DD" w14:textId="715181ED">
      <w:pPr>
        <w:spacing w:before="0" w:beforeAutospacing="off" w:after="160" w:afterAutospacing="off" w:line="257" w:lineRule="auto"/>
      </w:pP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>Thank you for attending our AMA event on campus!</w:t>
      </w:r>
    </w:p>
    <w:p w:rsidR="6B52E3E5" w:rsidP="673E3E9D" w:rsidRDefault="6B52E3E5" w14:paraId="652D6D03" w14:textId="5F643A76">
      <w:pPr>
        <w:spacing w:before="0" w:beforeAutospacing="off" w:after="160" w:afterAutospacing="off" w:line="276" w:lineRule="auto"/>
      </w:pP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If you haven’t already done so, </w:t>
      </w:r>
      <w:hyperlink r:id="Rc3d14bf9b4a840da">
        <w:r w:rsidRPr="673E3E9D" w:rsidR="6B52E3E5">
          <w:rPr>
            <w:rStyle w:val="Hyperlink"/>
            <w:rFonts w:ascii="Arial" w:hAnsi="Arial" w:eastAsia="Arial" w:cs="Arial"/>
            <w:b w:val="1"/>
            <w:bCs w:val="1"/>
            <w:strike w:val="0"/>
            <w:dstrike w:val="0"/>
            <w:noProof w:val="0"/>
            <w:color w:val="0563C1"/>
            <w:sz w:val="22"/>
            <w:szCs w:val="22"/>
            <w:u w:val="single"/>
            <w:lang w:val="en-US"/>
          </w:rPr>
          <w:t>join the AMA</w:t>
        </w:r>
      </w:hyperlink>
      <w:r w:rsidRPr="673E3E9D" w:rsidR="6B52E3E5">
        <w:rPr>
          <w:rFonts w:ascii="Arial" w:hAnsi="Arial" w:eastAsia="Arial" w:cs="Arial"/>
          <w:b w:val="1"/>
          <w:bCs w:val="1"/>
          <w:noProof w:val="0"/>
          <w:color w:val="512D6D"/>
          <w:sz w:val="22"/>
          <w:szCs w:val="22"/>
          <w:u w:val="single"/>
          <w:lang w:val="en-US"/>
        </w:rPr>
        <w:t xml:space="preserve"> </w:t>
      </w:r>
      <w:r w:rsidRPr="673E3E9D" w:rsidR="6B52E3E5">
        <w:rPr>
          <w:rFonts w:ascii="Arial" w:hAnsi="Arial" w:eastAsia="Arial" w:cs="Arial"/>
          <w:noProof w:val="0"/>
          <w:color w:val="512D6D"/>
          <w:sz w:val="22"/>
          <w:szCs w:val="22"/>
          <w:u w:val="single"/>
          <w:lang w:val="en-US"/>
        </w:rPr>
        <w:t>for only $68 ($17/year)</w:t>
      </w:r>
      <w:r w:rsidRPr="673E3E9D" w:rsidR="6B52E3E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and you’ll receive a welcome gift of your choice with a four-year membership. </w:t>
      </w:r>
      <w:r w:rsidRPr="673E3E9D" w:rsidR="6B52E3E5">
        <w:rPr>
          <w:rFonts w:ascii="Arial" w:hAnsi="Arial" w:eastAsia="Arial" w:cs="Arial"/>
          <w:b w:val="1"/>
          <w:bCs w:val="1"/>
          <w:noProof w:val="0"/>
          <w:color w:val="532478"/>
          <w:sz w:val="22"/>
          <w:szCs w:val="22"/>
          <w:lang w:val="en-US"/>
        </w:rPr>
        <w:t>Your choices include:</w:t>
      </w: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6B52E3E5" w:rsidP="673E3E9D" w:rsidRDefault="6B52E3E5" w14:paraId="18A086BD" w14:textId="599F49BF">
      <w:pPr>
        <w:pStyle w:val="ListParagraph"/>
        <w:numPr>
          <w:ilvl w:val="0"/>
          <w:numId w:val="6"/>
        </w:numPr>
        <w:spacing w:before="0" w:beforeAutospacing="off" w:after="0" w:afterAutospacing="off" w:line="257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First Aid </w:t>
      </w:r>
    </w:p>
    <w:p w:rsidR="6B52E3E5" w:rsidP="673E3E9D" w:rsidRDefault="6B52E3E5" w14:paraId="71CE2C0A" w14:textId="3DB7FC8C">
      <w:pPr>
        <w:pStyle w:val="ListParagraph"/>
        <w:numPr>
          <w:ilvl w:val="1"/>
          <w:numId w:val="6"/>
        </w:numPr>
        <w:spacing w:before="0" w:beforeAutospacing="off" w:after="0" w:afterAutospacing="off" w:line="257" w:lineRule="auto"/>
        <w:ind w:left="144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>for the USMLE Step 1 2025</w:t>
      </w:r>
    </w:p>
    <w:p w:rsidR="6B52E3E5" w:rsidP="673E3E9D" w:rsidRDefault="6B52E3E5" w14:paraId="45D05FB1" w14:textId="45EECB22">
      <w:pPr>
        <w:pStyle w:val="ListParagraph"/>
        <w:numPr>
          <w:ilvl w:val="1"/>
          <w:numId w:val="6"/>
        </w:numPr>
        <w:spacing w:before="0" w:beforeAutospacing="off" w:after="0" w:afterAutospacing="off" w:line="257" w:lineRule="auto"/>
        <w:ind w:left="144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>pre-order: First Aid for the USMLE Step 1 2026</w:t>
      </w:r>
    </w:p>
    <w:p w:rsidR="6B52E3E5" w:rsidP="673E3E9D" w:rsidRDefault="6B52E3E5" w14:paraId="23C487EA" w14:textId="37700049">
      <w:pPr>
        <w:pStyle w:val="ListParagraph"/>
        <w:numPr>
          <w:ilvl w:val="1"/>
          <w:numId w:val="6"/>
        </w:numPr>
        <w:spacing w:before="0" w:beforeAutospacing="off" w:after="0" w:afterAutospacing="off" w:line="257" w:lineRule="auto"/>
        <w:ind w:left="144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>for the COMLEX</w:t>
      </w:r>
    </w:p>
    <w:p w:rsidR="6B52E3E5" w:rsidP="673E3E9D" w:rsidRDefault="6B52E3E5" w14:paraId="3C8FC6D4" w14:textId="185651F9">
      <w:pPr>
        <w:pStyle w:val="ListParagraph"/>
        <w:numPr>
          <w:ilvl w:val="0"/>
          <w:numId w:val="6"/>
        </w:numPr>
        <w:spacing w:before="0" w:beforeAutospacing="off" w:after="0" w:afterAutospacing="off" w:line="257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>Up to $60 off UWorld USMLE® or COMLEX-USA® QBanks</w:t>
      </w:r>
    </w:p>
    <w:p w:rsidR="6B52E3E5" w:rsidP="673E3E9D" w:rsidRDefault="6B52E3E5" w14:paraId="04D25AC2" w14:textId="38C706A4">
      <w:pPr>
        <w:pStyle w:val="ListParagraph"/>
        <w:numPr>
          <w:ilvl w:val="0"/>
          <w:numId w:val="6"/>
        </w:numPr>
        <w:spacing w:before="0" w:beforeAutospacing="off" w:after="0" w:afterAutospacing="off" w:line="257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>3-month subscription to Boards &amp; Beyond Steps 1 or 2-3</w:t>
      </w:r>
    </w:p>
    <w:p w:rsidR="6B52E3E5" w:rsidP="673E3E9D" w:rsidRDefault="6B52E3E5" w14:paraId="71CAD088" w14:textId="6FED1431">
      <w:pPr>
        <w:pStyle w:val="ListParagraph"/>
        <w:numPr>
          <w:ilvl w:val="0"/>
          <w:numId w:val="6"/>
        </w:numPr>
        <w:spacing w:before="0" w:beforeAutospacing="off" w:after="0" w:afterAutospacing="off" w:line="257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>25% off any Sketchy subscription 6-, 12- or 24-month plans</w:t>
      </w:r>
    </w:p>
    <w:p w:rsidR="6B52E3E5" w:rsidP="673E3E9D" w:rsidRDefault="6B52E3E5" w14:paraId="4657789B" w14:textId="702AD755">
      <w:pPr>
        <w:spacing w:before="0" w:beforeAutospacing="off" w:after="160" w:afterAutospacing="off" w:line="276" w:lineRule="auto"/>
      </w:pP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>You’ll also get access to a wide range of exclusive benefits and opportunities that will support you throughout medical school and beyond.</w:t>
      </w:r>
    </w:p>
    <w:p w:rsidR="45F26CAE" w:rsidP="673E3E9D" w:rsidRDefault="45F26CAE" w14:paraId="048C25C0" w14:textId="0EA9AB04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673E3E9D" w:rsidR="45F26CA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Leadership positions and training</w:t>
      </w:r>
      <w:r w:rsidRPr="673E3E9D" w:rsidR="45F26CA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to build new skills and boost your CV</w:t>
      </w:r>
    </w:p>
    <w:p w:rsidR="45F26CAE" w:rsidP="673E3E9D" w:rsidRDefault="45F26CAE" w14:paraId="20BF2A7F" w14:textId="162F8544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673E3E9D" w:rsidR="45F26CA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The AMA Research Challenge</w:t>
      </w:r>
      <w:r w:rsidRPr="673E3E9D" w:rsidR="45F26CA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, offering you a chance to win $10,000, plus access to JAMA®</w:t>
      </w:r>
    </w:p>
    <w:p w:rsidR="45F26CAE" w:rsidP="673E3E9D" w:rsidRDefault="45F26CAE" w14:paraId="2F70F73C" w14:textId="3012D45C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673E3E9D" w:rsidR="45F26CA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Hands-on advocacy experience</w:t>
      </w:r>
      <w:r w:rsidRPr="673E3E9D" w:rsidR="45F26CA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through exclusive training and events in Washington, D.C.</w:t>
      </w:r>
    </w:p>
    <w:p w:rsidR="45F26CAE" w:rsidP="673E3E9D" w:rsidRDefault="45F26CAE" w14:paraId="40906BA3" w14:textId="31764A60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673E3E9D" w:rsidR="45F26CA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Resources to simplify your residency search</w:t>
      </w:r>
      <w:r w:rsidRPr="673E3E9D" w:rsidR="45F26CA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and prepare for Match</w:t>
      </w:r>
    </w:p>
    <w:p w:rsidR="673E3E9D" w:rsidP="673E3E9D" w:rsidRDefault="673E3E9D" w14:paraId="2BF0FC78" w14:textId="47737203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6B52E3E5" w:rsidP="673E3E9D" w:rsidRDefault="6B52E3E5" w14:paraId="48BF5360" w14:textId="6CB3F55D">
      <w:pPr>
        <w:spacing w:before="0" w:beforeAutospacing="off" w:after="160" w:afterAutospacing="off" w:line="257" w:lineRule="auto"/>
      </w:pP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>Joining the AMA only takes a few minutes!</w:t>
      </w:r>
      <w:r w:rsidRPr="673E3E9D" w:rsidR="6B52E3E5">
        <w:rPr>
          <w:rFonts w:ascii="Arial" w:hAnsi="Arial" w:eastAsia="Arial" w:cs="Arial"/>
          <w:noProof w:val="0"/>
          <w:color w:val="009DDC"/>
          <w:sz w:val="22"/>
          <w:szCs w:val="22"/>
          <w:lang w:val="en-US"/>
        </w:rPr>
        <w:t xml:space="preserve"> </w:t>
      </w: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Learn more about the benefits of membership and become a member today at </w:t>
      </w:r>
      <w:hyperlink r:id="R674a0192c3514d12">
        <w:r w:rsidRPr="673E3E9D" w:rsidR="6B52E3E5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0563C1"/>
            <w:sz w:val="22"/>
            <w:szCs w:val="22"/>
            <w:u w:val="single"/>
            <w:lang w:val="en-US"/>
          </w:rPr>
          <w:t>ama-assn.org/msop-join</w:t>
        </w:r>
      </w:hyperlink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  <w:r>
        <w:br/>
      </w: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>
        <w:br/>
      </w: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>I hope to see you at another AMA chapter event soon!</w:t>
      </w:r>
      <w:r>
        <w:br/>
      </w: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>
        <w:br/>
      </w: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Sincerely, </w:t>
      </w:r>
      <w:r>
        <w:br/>
      </w:r>
      <w:r>
        <w:br/>
      </w:r>
      <w:r w:rsidRPr="673E3E9D" w:rsidR="6B52E3E5">
        <w:rPr>
          <w:rFonts w:ascii="Arial" w:hAnsi="Arial" w:eastAsia="Arial" w:cs="Arial"/>
          <w:noProof w:val="0"/>
          <w:color w:val="ED008C"/>
          <w:sz w:val="22"/>
          <w:szCs w:val="22"/>
          <w:lang w:val="en-US"/>
        </w:rPr>
        <w:t>&lt;outreach leader&gt;</w:t>
      </w:r>
    </w:p>
    <w:p w:rsidR="6B52E3E5" w:rsidP="673E3E9D" w:rsidRDefault="6B52E3E5" w14:paraId="0D513F5F" w14:textId="24EB7258">
      <w:pPr>
        <w:spacing w:before="0" w:beforeAutospacing="off" w:after="0" w:afterAutospacing="off" w:line="276" w:lineRule="auto"/>
      </w:pPr>
      <w:r w:rsidRPr="673E3E9D" w:rsidR="6B52E3E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6B52E3E5" w:rsidP="673E3E9D" w:rsidRDefault="6B52E3E5" w14:paraId="17FFC4D1" w14:textId="683914B7">
      <w:pPr>
        <w:spacing w:before="0" w:beforeAutospacing="off" w:after="160" w:afterAutospacing="off" w:line="257" w:lineRule="auto"/>
      </w:pPr>
      <w:r w:rsidRPr="673E3E9D" w:rsidR="6B52E3E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*Limit one (1) “welcome” gift per eligible member. Subject to change. While supplies last. “Welcome” gifts are eligible with four-year memberships and select schools with three-year programs.</w:t>
      </w:r>
    </w:p>
    <w:p w:rsidR="273E8C4B" w:rsidP="673E3E9D" w:rsidRDefault="273E8C4B" w14:paraId="7C9A4BD2" w14:textId="1D4CAB7B">
      <w:pPr>
        <w:rPr>
          <w:b w:val="0"/>
          <w:bCs w:val="0"/>
          <w:highlight w:val="yellow"/>
        </w:rPr>
      </w:pPr>
      <w:r w:rsidRPr="673E3E9D" w:rsidR="273E8C4B">
        <w:rPr>
          <w:b w:val="0"/>
          <w:bCs w:val="0"/>
          <w:highlight w:val="yellow"/>
        </w:rPr>
        <w:t>Faculty or staff email:</w:t>
      </w:r>
    </w:p>
    <w:p w:rsidR="273E8C4B" w:rsidP="673E3E9D" w:rsidRDefault="273E8C4B" w14:paraId="2696E71E" w14:textId="7DA76513">
      <w:pPr>
        <w:pStyle w:val="Normal"/>
        <w:rPr>
          <w:b w:val="0"/>
          <w:bCs w:val="0"/>
          <w:i w:val="1"/>
          <w:iCs w:val="1"/>
        </w:rPr>
      </w:pPr>
      <w:r w:rsidRPr="673E3E9D" w:rsidR="273E8C4B">
        <w:rPr>
          <w:b w:val="0"/>
          <w:bCs w:val="0"/>
          <w:i w:val="1"/>
          <w:iCs w:val="1"/>
        </w:rPr>
        <w:t xml:space="preserve">If a member of your faculty or staff </w:t>
      </w:r>
      <w:r w:rsidRPr="673E3E9D" w:rsidR="273E8C4B">
        <w:rPr>
          <w:b w:val="0"/>
          <w:bCs w:val="0"/>
          <w:i w:val="1"/>
          <w:iCs w:val="1"/>
        </w:rPr>
        <w:t>are</w:t>
      </w:r>
      <w:r w:rsidRPr="673E3E9D" w:rsidR="273E8C4B">
        <w:rPr>
          <w:b w:val="0"/>
          <w:bCs w:val="0"/>
          <w:i w:val="1"/>
          <w:iCs w:val="1"/>
        </w:rPr>
        <w:t xml:space="preserve"> interested in sharing an email with the community, you can give them the template below.</w:t>
      </w:r>
    </w:p>
    <w:p w:rsidR="273E8C4B" w:rsidP="673E3E9D" w:rsidRDefault="273E8C4B" w14:paraId="2984F16F" w14:textId="7A0EDFF9">
      <w:pPr>
        <w:spacing w:before="0" w:beforeAutospacing="off" w:after="0" w:afterAutospacing="off" w:line="257" w:lineRule="auto"/>
      </w:pPr>
      <w:r w:rsidRPr="673E3E9D" w:rsidR="273E8C4B">
        <w:rPr>
          <w:rFonts w:ascii="Arial Nova" w:hAnsi="Arial Nova" w:eastAsia="Arial Nova" w:cs="Arial Nova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Suggested subject lines:</w:t>
      </w:r>
    </w:p>
    <w:p w:rsidR="273E8C4B" w:rsidP="673E3E9D" w:rsidRDefault="273E8C4B" w14:paraId="76B00525" w14:textId="199BC893">
      <w:pPr>
        <w:spacing w:before="0" w:beforeAutospacing="off" w:after="0" w:afterAutospacing="off" w:line="257" w:lineRule="auto"/>
      </w:pPr>
      <w:r w:rsidRPr="673E3E9D" w:rsidR="273E8C4B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>American Medical Association student benefits</w:t>
      </w:r>
    </w:p>
    <w:p w:rsidR="273E8C4B" w:rsidP="673E3E9D" w:rsidRDefault="273E8C4B" w14:paraId="6C06F248" w14:textId="1650B847">
      <w:pPr>
        <w:spacing w:before="0" w:beforeAutospacing="off" w:after="0" w:afterAutospacing="off" w:line="257" w:lineRule="auto"/>
      </w:pPr>
      <w:r w:rsidRPr="673E3E9D" w:rsidR="273E8C4B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>AMA study aids for medical students</w:t>
      </w:r>
    </w:p>
    <w:p w:rsidR="273E8C4B" w:rsidP="673E3E9D" w:rsidRDefault="273E8C4B" w14:paraId="46300288" w14:textId="7C6AC204">
      <w:pPr>
        <w:spacing w:before="0" w:beforeAutospacing="off" w:after="0" w:afterAutospacing="off" w:line="257" w:lineRule="auto"/>
      </w:pPr>
      <w:r w:rsidRPr="673E3E9D" w:rsidR="273E8C4B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>Student resources from the AMA</w:t>
      </w:r>
    </w:p>
    <w:p w:rsidR="273E8C4B" w:rsidP="673E3E9D" w:rsidRDefault="273E8C4B" w14:paraId="568F21D8" w14:textId="7D47F55F">
      <w:pPr>
        <w:spacing w:before="0" w:beforeAutospacing="off" w:after="0" w:afterAutospacing="off" w:line="257" w:lineRule="auto"/>
      </w:pPr>
      <w:r w:rsidRPr="673E3E9D" w:rsidR="273E8C4B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73E8C4B" w:rsidP="673E3E9D" w:rsidRDefault="273E8C4B" w14:paraId="60C78BE7" w14:textId="78CBE99F">
      <w:pPr>
        <w:spacing w:before="0" w:beforeAutospacing="off" w:after="0" w:afterAutospacing="off" w:line="257" w:lineRule="auto"/>
      </w:pPr>
      <w:r w:rsidRPr="673E3E9D" w:rsidR="273E8C4B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>Greetings,</w:t>
      </w:r>
    </w:p>
    <w:p w:rsidR="273E8C4B" w:rsidP="673E3E9D" w:rsidRDefault="273E8C4B" w14:paraId="7E762349" w14:textId="5D68DCCA">
      <w:pPr>
        <w:spacing w:before="0" w:beforeAutospacing="off" w:after="0" w:afterAutospacing="off" w:line="257" w:lineRule="auto"/>
      </w:pPr>
      <w:r w:rsidRPr="673E3E9D" w:rsidR="273E8C4B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73E8C4B" w:rsidP="673E3E9D" w:rsidRDefault="273E8C4B" w14:paraId="096BA5EF" w14:textId="0097837A">
      <w:pPr>
        <w:spacing w:before="0" w:beforeAutospacing="off" w:after="0" w:afterAutospacing="off" w:line="257" w:lineRule="auto"/>
      </w:pPr>
      <w:r w:rsidRPr="673E3E9D" w:rsidR="273E8C4B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 xml:space="preserve">Professional organizations and campus groups, such as the </w:t>
      </w:r>
      <w:r w:rsidRPr="673E3E9D" w:rsidR="273E8C4B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American Medical Association (AMA),</w:t>
      </w:r>
      <w:r w:rsidRPr="673E3E9D" w:rsidR="273E8C4B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 xml:space="preserve"> can help support you in medical school.</w:t>
      </w:r>
    </w:p>
    <w:p w:rsidR="273E8C4B" w:rsidP="673E3E9D" w:rsidRDefault="273E8C4B" w14:paraId="27A760EB" w14:textId="5DA7D8FF">
      <w:pPr>
        <w:spacing w:before="0" w:beforeAutospacing="off" w:after="0" w:afterAutospacing="off" w:line="257" w:lineRule="auto"/>
      </w:pPr>
      <w:r w:rsidRPr="673E3E9D" w:rsidR="273E8C4B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73E8C4B" w:rsidP="673E3E9D" w:rsidRDefault="273E8C4B" w14:paraId="39E0CD85" w14:textId="06C0E06A">
      <w:pPr>
        <w:spacing w:before="0" w:beforeAutospacing="off" w:after="0" w:afterAutospacing="off" w:line="257" w:lineRule="auto"/>
      </w:pPr>
      <w:r w:rsidRPr="673E3E9D" w:rsidR="273E8C4B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>Some of the resources offered from the AMA include:</w:t>
      </w:r>
    </w:p>
    <w:p w:rsidR="673E3E9D" w:rsidP="673E3E9D" w:rsidRDefault="673E3E9D" w14:paraId="4766A7F0" w14:textId="4850B380">
      <w:pPr>
        <w:spacing w:before="0" w:beforeAutospacing="off" w:after="0" w:afterAutospacing="off" w:line="257" w:lineRule="auto"/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51D76F9" w:rsidP="673E3E9D" w:rsidRDefault="051D76F9" w14:paraId="553349EB" w14:textId="0EA9AB04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673E3E9D" w:rsidR="051D76F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Leadership positions and training</w:t>
      </w:r>
      <w:r w:rsidRPr="673E3E9D" w:rsidR="051D76F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to build new skills and boost your CV</w:t>
      </w:r>
    </w:p>
    <w:p w:rsidR="051D76F9" w:rsidP="673E3E9D" w:rsidRDefault="051D76F9" w14:paraId="5D2184B2" w14:textId="162F8544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673E3E9D" w:rsidR="051D76F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The AMA Research Challenge</w:t>
      </w:r>
      <w:r w:rsidRPr="673E3E9D" w:rsidR="051D76F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, offering you a chance to win $10,000, plus access to JAMA®</w:t>
      </w:r>
    </w:p>
    <w:p w:rsidR="051D76F9" w:rsidP="673E3E9D" w:rsidRDefault="051D76F9" w14:paraId="7CFD8D2D" w14:textId="3012D45C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673E3E9D" w:rsidR="051D76F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Hands-on advocacy experience</w:t>
      </w:r>
      <w:r w:rsidRPr="673E3E9D" w:rsidR="051D76F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through exclusive training and events in Washington, D.C.</w:t>
      </w:r>
    </w:p>
    <w:p w:rsidR="051D76F9" w:rsidP="673E3E9D" w:rsidRDefault="051D76F9" w14:paraId="2EF89EC0" w14:textId="5E7117CB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673E3E9D" w:rsidR="051D76F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Resources to simplify your residency search</w:t>
      </w:r>
      <w:r w:rsidRPr="673E3E9D" w:rsidR="051D76F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and prepare for Match</w:t>
      </w:r>
    </w:p>
    <w:p w:rsidR="673E3E9D" w:rsidP="673E3E9D" w:rsidRDefault="673E3E9D" w14:paraId="7B247A32" w14:textId="54A39F55">
      <w:pPr>
        <w:spacing w:before="0" w:beforeAutospacing="off" w:after="0" w:afterAutospacing="off" w:line="257" w:lineRule="auto"/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3E8C4B" w:rsidP="673E3E9D" w:rsidRDefault="273E8C4B" w14:paraId="1D533D08" w14:textId="5DE30A47">
      <w:pPr>
        <w:spacing w:before="0" w:beforeAutospacing="off" w:after="0" w:afterAutospacing="off" w:line="257" w:lineRule="auto"/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</w:pPr>
      <w:r w:rsidRPr="673E3E9D" w:rsidR="273E8C4B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 xml:space="preserve">I encourage all students to </w:t>
      </w:r>
      <w:hyperlink r:id="R4bae0a5ac1674942">
        <w:r w:rsidRPr="673E3E9D" w:rsidR="273E8C4B">
          <w:rPr>
            <w:rStyle w:val="Hyperlink"/>
            <w:rFonts w:ascii="Arial Nova" w:hAnsi="Arial Nova" w:eastAsia="Arial Nova" w:cs="Arial Nova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consider joining the AMA community</w:t>
        </w:r>
      </w:hyperlink>
      <w:r w:rsidRPr="673E3E9D" w:rsidR="273E8C4B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 xml:space="preserve"> and getting involved with </w:t>
      </w:r>
      <w:r w:rsidRPr="673E3E9D" w:rsidR="273E8C4B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>our</w:t>
      </w:r>
      <w:r w:rsidRPr="673E3E9D" w:rsidR="273E8C4B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73E3E9D" w:rsidR="3AA3AA46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>local campus section.</w:t>
      </w:r>
    </w:p>
    <w:p w:rsidR="273E8C4B" w:rsidP="673E3E9D" w:rsidRDefault="273E8C4B" w14:paraId="728257B4" w14:textId="57D16BCD">
      <w:pPr>
        <w:spacing w:before="0" w:beforeAutospacing="off" w:after="0" w:afterAutospacing="off" w:line="257" w:lineRule="auto"/>
      </w:pPr>
      <w:r w:rsidRPr="673E3E9D" w:rsidR="273E8C4B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73E8C4B" w:rsidP="673E3E9D" w:rsidRDefault="273E8C4B" w14:paraId="163B0D2F" w14:textId="1C96307C">
      <w:pPr>
        <w:spacing w:before="0" w:beforeAutospacing="off" w:after="0" w:afterAutospacing="off" w:line="257" w:lineRule="auto"/>
      </w:pPr>
      <w:r w:rsidRPr="673E3E9D" w:rsidR="273E8C4B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 xml:space="preserve">By joining the AMA, you can amplify your voice, and the voice of all medical students, to affect change on a national scale. Having an active and engaged AMA </w:t>
      </w:r>
      <w:r w:rsidRPr="673E3E9D" w:rsidR="4AEB8184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>local campus section</w:t>
      </w:r>
      <w:r w:rsidRPr="673E3E9D" w:rsidR="273E8C4B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 xml:space="preserve"> on our campus is </w:t>
      </w:r>
      <w:r w:rsidRPr="673E3E9D" w:rsidR="273E8C4B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>an important step</w:t>
      </w:r>
      <w:r w:rsidRPr="673E3E9D" w:rsidR="273E8C4B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 xml:space="preserve"> to ensure our student body is represented in local, regional, and national policy conversations.</w:t>
      </w:r>
    </w:p>
    <w:p w:rsidR="273E8C4B" w:rsidP="673E3E9D" w:rsidRDefault="273E8C4B" w14:paraId="1E2640D6" w14:textId="50658C9D">
      <w:pPr>
        <w:spacing w:before="0" w:beforeAutospacing="off" w:after="0" w:afterAutospacing="off" w:line="257" w:lineRule="auto"/>
      </w:pPr>
      <w:r w:rsidRPr="673E3E9D" w:rsidR="273E8C4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</w:t>
      </w:r>
    </w:p>
    <w:p w:rsidR="273E8C4B" w:rsidP="673E3E9D" w:rsidRDefault="273E8C4B" w14:paraId="60E7F62D" w14:textId="190C377C">
      <w:pPr>
        <w:spacing w:before="0" w:beforeAutospacing="off" w:after="0" w:afterAutospacing="off" w:line="257" w:lineRule="auto"/>
      </w:pPr>
      <w:r w:rsidRPr="673E3E9D" w:rsidR="273E8C4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For more information, please reach out to </w:t>
      </w:r>
      <w:r w:rsidRPr="673E3E9D" w:rsidR="273E8C4B">
        <w:rPr>
          <w:rFonts w:ascii="Arial Nova" w:hAnsi="Arial Nova" w:eastAsia="Arial Nova" w:cs="Arial Nova"/>
          <w:noProof w:val="0"/>
          <w:color w:val="FF0000"/>
          <w:sz w:val="24"/>
          <w:szCs w:val="24"/>
          <w:lang w:val="en-US"/>
        </w:rPr>
        <w:t xml:space="preserve">[STUDENT LEADER NAME,  </w:t>
      </w:r>
      <w:r w:rsidRPr="673E3E9D" w:rsidR="2EAA9BF8">
        <w:rPr>
          <w:rFonts w:ascii="Arial Nova" w:hAnsi="Arial Nova" w:eastAsia="Arial Nova" w:cs="Arial Nova"/>
          <w:noProof w:val="0"/>
          <w:color w:val="FF0000"/>
          <w:sz w:val="24"/>
          <w:szCs w:val="24"/>
          <w:lang w:val="en-US"/>
        </w:rPr>
        <w:t xml:space="preserve">LOCAL CAMPUS SECTION </w:t>
      </w:r>
      <w:r w:rsidRPr="673E3E9D" w:rsidR="273E8C4B">
        <w:rPr>
          <w:rFonts w:ascii="Arial Nova" w:hAnsi="Arial Nova" w:eastAsia="Arial Nova" w:cs="Arial Nova"/>
          <w:noProof w:val="0"/>
          <w:color w:val="FF0000"/>
          <w:sz w:val="24"/>
          <w:szCs w:val="24"/>
          <w:lang w:val="en-US"/>
        </w:rPr>
        <w:t>LEADERSHIP TITLE, AND EMAIL]</w:t>
      </w:r>
      <w:r w:rsidRPr="673E3E9D" w:rsidR="273E8C4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.</w:t>
      </w:r>
    </w:p>
    <w:p w:rsidR="273E8C4B" w:rsidP="673E3E9D" w:rsidRDefault="273E8C4B" w14:paraId="661BB613" w14:textId="62632506">
      <w:pPr>
        <w:spacing w:before="0" w:beforeAutospacing="off" w:after="0" w:afterAutospacing="off" w:line="257" w:lineRule="auto"/>
      </w:pPr>
      <w:r w:rsidRPr="673E3E9D" w:rsidR="273E8C4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</w:t>
      </w:r>
    </w:p>
    <w:p w:rsidR="273E8C4B" w:rsidP="673E3E9D" w:rsidRDefault="273E8C4B" w14:paraId="44F722B0" w14:textId="275DFECD">
      <w:pPr>
        <w:spacing w:before="0" w:beforeAutospacing="off" w:after="0" w:afterAutospacing="off" w:line="257" w:lineRule="auto"/>
      </w:pPr>
      <w:r w:rsidRPr="673E3E9D" w:rsidR="273E8C4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Sincerely,</w:t>
      </w:r>
    </w:p>
    <w:p w:rsidR="273E8C4B" w:rsidP="673E3E9D" w:rsidRDefault="273E8C4B" w14:paraId="0DEACE4A" w14:textId="0CAE90F6">
      <w:pPr>
        <w:spacing w:before="0" w:beforeAutospacing="off" w:after="0" w:afterAutospacing="off" w:line="257" w:lineRule="auto"/>
        <w:rPr>
          <w:rFonts w:ascii="Arial Nova" w:hAnsi="Arial Nova" w:eastAsia="Arial Nova" w:cs="Arial Nova"/>
          <w:noProof w:val="0"/>
          <w:color w:val="FF0000"/>
          <w:sz w:val="24"/>
          <w:szCs w:val="24"/>
          <w:lang w:val="en-US"/>
        </w:rPr>
      </w:pPr>
      <w:r w:rsidRPr="673E3E9D" w:rsidR="273E8C4B">
        <w:rPr>
          <w:rFonts w:ascii="Arial Nova" w:hAnsi="Arial Nova" w:eastAsia="Arial Nova" w:cs="Arial Nova"/>
          <w:noProof w:val="0"/>
          <w:color w:val="FF0000"/>
          <w:sz w:val="24"/>
          <w:szCs w:val="24"/>
          <w:lang w:val="en-US"/>
        </w:rPr>
        <w:t>[faculty</w:t>
      </w:r>
      <w:r w:rsidRPr="673E3E9D" w:rsidR="3AF7C946">
        <w:rPr>
          <w:rFonts w:ascii="Arial Nova" w:hAnsi="Arial Nova" w:eastAsia="Arial Nova" w:cs="Arial Nova"/>
          <w:noProof w:val="0"/>
          <w:color w:val="FF0000"/>
          <w:sz w:val="24"/>
          <w:szCs w:val="24"/>
          <w:lang w:val="en-US"/>
        </w:rPr>
        <w:t>/staff</w:t>
      </w:r>
      <w:r w:rsidRPr="673E3E9D" w:rsidR="273E8C4B">
        <w:rPr>
          <w:rFonts w:ascii="Arial Nova" w:hAnsi="Arial Nova" w:eastAsia="Arial Nova" w:cs="Arial Nova"/>
          <w:noProof w:val="0"/>
          <w:color w:val="FF0000"/>
          <w:sz w:val="24"/>
          <w:szCs w:val="24"/>
          <w:lang w:val="en-US"/>
        </w:rPr>
        <w:t xml:space="preserve"> signature]</w:t>
      </w:r>
    </w:p>
    <w:p w:rsidR="673E3E9D" w:rsidP="673E3E9D" w:rsidRDefault="673E3E9D" w14:paraId="384B92C2" w14:textId="3E0247B9">
      <w:pPr>
        <w:spacing w:before="0" w:beforeAutospacing="off" w:after="0" w:afterAutospacing="off" w:line="257" w:lineRule="auto"/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73E3E9D" w:rsidP="673E3E9D" w:rsidRDefault="673E3E9D" w14:paraId="482F6152" w14:textId="42643FBC">
      <w:pPr>
        <w:pStyle w:val="Normal"/>
        <w:rPr>
          <w:b w:val="0"/>
          <w:bCs w:val="0"/>
          <w:i w:val="1"/>
          <w:i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c3366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d4e3e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d1a54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95ef3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8888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bd85f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d5ec5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b952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51e02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21ff9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65cd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892d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3C6720"/>
    <w:rsid w:val="0028BE96"/>
    <w:rsid w:val="051D76F9"/>
    <w:rsid w:val="0DFCAEFF"/>
    <w:rsid w:val="1324CC47"/>
    <w:rsid w:val="25C63609"/>
    <w:rsid w:val="273E8C4B"/>
    <w:rsid w:val="29F9CA3C"/>
    <w:rsid w:val="2C149575"/>
    <w:rsid w:val="2EAA9BF8"/>
    <w:rsid w:val="3AA3AA46"/>
    <w:rsid w:val="3AF7C946"/>
    <w:rsid w:val="45F26CAE"/>
    <w:rsid w:val="469E00BC"/>
    <w:rsid w:val="4AEB8184"/>
    <w:rsid w:val="4F8B3BF1"/>
    <w:rsid w:val="52D68D03"/>
    <w:rsid w:val="533C6720"/>
    <w:rsid w:val="566B3507"/>
    <w:rsid w:val="5AA596DD"/>
    <w:rsid w:val="658169E1"/>
    <w:rsid w:val="673E3E9D"/>
    <w:rsid w:val="6814A09A"/>
    <w:rsid w:val="695BB68A"/>
    <w:rsid w:val="6B52E3E5"/>
    <w:rsid w:val="7931FE48"/>
    <w:rsid w:val="7DA1E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C6720"/>
  <w15:chartTrackingRefBased/>
  <w15:docId w15:val="{2A619020-918A-47FC-B805-28CE22DBB3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66B350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66B350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543b4b41bdd5467c" /><Relationship Type="http://schemas.openxmlformats.org/officeDocument/2006/relationships/hyperlink" Target="https://www.ama-assn.org/msop-join" TargetMode="External" Id="Rd4197fcbf86947d0" /><Relationship Type="http://schemas.openxmlformats.org/officeDocument/2006/relationships/hyperlink" Target="https://www.ama-assn.org/msop-join" TargetMode="External" Id="Rb86ec8cd84d54c26" /><Relationship Type="http://schemas.openxmlformats.org/officeDocument/2006/relationships/numbering" Target="numbering.xml" Id="Ra1283b914ab848a5" /><Relationship Type="http://schemas.openxmlformats.org/officeDocument/2006/relationships/image" Target="/media/image2.png" Id="Re88ed6b4702c4061" /><Relationship Type="http://schemas.openxmlformats.org/officeDocument/2006/relationships/hyperlink" Target="https://www.ama-assn.org/msop-join" TargetMode="External" Id="R5942188bad044120" /><Relationship Type="http://schemas.openxmlformats.org/officeDocument/2006/relationships/hyperlink" Target="https://www.ama-assn.org/member-benefits/personal-member-benefits-discounts/ama-medical-student-membership-discounts-and" TargetMode="External" Id="R946e20ca078d4766" /><Relationship Type="http://schemas.openxmlformats.org/officeDocument/2006/relationships/hyperlink" Target="https://www.ama-assn.org/msop-join" TargetMode="External" Id="Rf8603419d2fd4fec" /><Relationship Type="http://schemas.openxmlformats.org/officeDocument/2006/relationships/image" Target="/media/image3.png" Id="Re31bcbeb55134518" /><Relationship Type="http://schemas.openxmlformats.org/officeDocument/2006/relationships/hyperlink" Target="https://www.ama-assn.org/msop-join" TargetMode="External" Id="Rc3d14bf9b4a840da" /><Relationship Type="http://schemas.openxmlformats.org/officeDocument/2006/relationships/hyperlink" Target="https://www.ama-assn.org/msop-join" TargetMode="External" Id="R674a0192c3514d12" /><Relationship Type="http://schemas.openxmlformats.org/officeDocument/2006/relationships/hyperlink" Target="https://www.ama-assn.org/msop-join" TargetMode="External" Id="R4bae0a5ac167494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B2E89E02C2543848C03385EE2E22A" ma:contentTypeVersion="15" ma:contentTypeDescription="Create a new document." ma:contentTypeScope="" ma:versionID="d2c96fc2203d58c6cac43664538f6d86">
  <xsd:schema xmlns:xsd="http://www.w3.org/2001/XMLSchema" xmlns:xs="http://www.w3.org/2001/XMLSchema" xmlns:p="http://schemas.microsoft.com/office/2006/metadata/properties" xmlns:ns2="4bf143ba-34b1-48f9-a364-77f2234cff41" xmlns:ns3="0ea6a983-d0a1-43d6-bcec-1e4b275bd2b6" targetNamespace="http://schemas.microsoft.com/office/2006/metadata/properties" ma:root="true" ma:fieldsID="7b5dddbc08c00fd490082d717cd90acd" ns2:_="" ns3:_="">
    <xsd:import namespace="4bf143ba-34b1-48f9-a364-77f2234cff41"/>
    <xsd:import namespace="0ea6a983-d0a1-43d6-bcec-1e4b275bd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143ba-34b1-48f9-a364-77f2234cf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6204fe-0a0e-47fb-9e4d-48b318be5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983-d0a1-43d6-bcec-1e4b275bd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eeb4c5-9107-4c45-8b89-352d3686d963}" ma:internalName="TaxCatchAll" ma:showField="CatchAllData" ma:web="0ea6a983-d0a1-43d6-bcec-1e4b275bd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f143ba-34b1-48f9-a364-77f2234cff41">
      <Terms xmlns="http://schemas.microsoft.com/office/infopath/2007/PartnerControls"/>
    </lcf76f155ced4ddcb4097134ff3c332f>
    <TaxCatchAll xmlns="0ea6a983-d0a1-43d6-bcec-1e4b275bd2b6" xsi:nil="true"/>
  </documentManagement>
</p:properties>
</file>

<file path=customXml/itemProps1.xml><?xml version="1.0" encoding="utf-8"?>
<ds:datastoreItem xmlns:ds="http://schemas.openxmlformats.org/officeDocument/2006/customXml" ds:itemID="{5E1AF6E8-3C06-43F2-97C5-2F739AD9E5FD}"/>
</file>

<file path=customXml/itemProps2.xml><?xml version="1.0" encoding="utf-8"?>
<ds:datastoreItem xmlns:ds="http://schemas.openxmlformats.org/officeDocument/2006/customXml" ds:itemID="{D22AAF65-09CE-4B38-868F-5EC9BF71A24E}"/>
</file>

<file path=customXml/itemProps3.xml><?xml version="1.0" encoding="utf-8"?>
<ds:datastoreItem xmlns:ds="http://schemas.openxmlformats.org/officeDocument/2006/customXml" ds:itemID="{88CD421F-E976-4239-973C-00930470E5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Erickson</dc:creator>
  <keywords/>
  <dc:description/>
  <lastModifiedBy>Jennifer Erickson</lastModifiedBy>
  <dcterms:created xsi:type="dcterms:W3CDTF">2025-06-20T16:24:28.0000000Z</dcterms:created>
  <dcterms:modified xsi:type="dcterms:W3CDTF">2025-06-20T16:37:30.2054148Z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0x010100DACB2E89E02C2543848C03385EE2E22A</vt:lpwstr>
  </property>
  <property fmtid="{D5CDD505-2E9C-101B-9397-08002B2CF9AE}" pid="3" name="MediaServiceImageTags">
    <vt:lpwstr/>
  </property>
</Properties>
</file>